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1"/>
        <w:ind w:left="2111" w:right="2115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INTERNATIONAL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>
      <w:pPr>
        <w:pStyle w:val="5"/>
        <w:spacing w:before="9"/>
        <w:rPr>
          <w:rFonts w:ascii="Arial"/>
          <w:b/>
          <w:sz w:val="27"/>
        </w:rPr>
      </w:pPr>
    </w:p>
    <w:p>
      <w:pPr>
        <w:pStyle w:val="5"/>
        <w:spacing w:before="6"/>
        <w:jc w:val="center"/>
        <w:rPr>
          <w:rFonts w:ascii="Arial"/>
          <w:b/>
          <w:sz w:val="32"/>
        </w:rPr>
      </w:pPr>
      <w:r>
        <w:drawing>
          <wp:inline distT="0" distB="0" distL="0" distR="0">
            <wp:extent cx="5334000" cy="5324475"/>
            <wp:effectExtent l="0" t="0" r="0" b="9525"/>
            <wp:docPr id="1142747988" name="Picture 1" descr="A red and white circle with a white rectangular object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747988" name="Picture 1" descr="A red and white circle with a white rectangular object in the midd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2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5"/>
        <w:spacing w:before="6"/>
        <w:jc w:val="center"/>
        <w:rPr>
          <w:rFonts w:ascii="Arial"/>
          <w:b/>
          <w:sz w:val="32"/>
        </w:rPr>
      </w:pPr>
    </w:p>
    <w:p>
      <w:pPr>
        <w:pStyle w:val="5"/>
        <w:spacing w:before="6"/>
        <w:jc w:val="center"/>
        <w:rPr>
          <w:rFonts w:ascii="Arial"/>
          <w:b/>
          <w:sz w:val="32"/>
        </w:rPr>
      </w:pPr>
    </w:p>
    <w:p>
      <w:pPr>
        <w:pStyle w:val="6"/>
      </w:pP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4"/>
        </w:rPr>
        <w:t xml:space="preserve"> </w:t>
      </w:r>
      <w:r>
        <w:rPr>
          <w:spacing w:val="-2"/>
        </w:rPr>
        <w:t>MEMORANDUM</w:t>
      </w:r>
    </w:p>
    <w:p>
      <w:pPr>
        <w:spacing w:before="117"/>
        <w:ind w:left="325" w:right="330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OF</w:t>
      </w:r>
      <w:r>
        <w:rPr>
          <w:rFonts w:ascii="Arial"/>
          <w:b/>
          <w:spacing w:val="-1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UNDERSTANDING</w:t>
      </w:r>
    </w:p>
    <w:p>
      <w:pPr>
        <w:pStyle w:val="5"/>
        <w:spacing w:before="1"/>
        <w:rPr>
          <w:rFonts w:ascii="Arial"/>
          <w:b/>
          <w:sz w:val="43"/>
        </w:rPr>
      </w:pPr>
    </w:p>
    <w:p>
      <w:pPr>
        <w:pStyle w:val="5"/>
        <w:spacing w:before="1"/>
        <w:ind w:left="334" w:right="330"/>
        <w:jc w:val="center"/>
        <w:rPr>
          <w:rFonts w:hint="default"/>
          <w:lang w:val="en-GB"/>
        </w:rPr>
      </w:pPr>
      <w:r>
        <w:rPr>
          <w:rFonts w:hint="default"/>
          <w:lang w:val="en-GB"/>
        </w:rPr>
        <w:t>November 29, 2023</w:t>
      </w:r>
    </w:p>
    <w:p>
      <w:pPr>
        <w:jc w:val="center"/>
        <w:sectPr>
          <w:type w:val="continuous"/>
          <w:pgSz w:w="12240" w:h="15840"/>
          <w:pgMar w:top="1500" w:right="1340" w:bottom="280" w:left="1340" w:header="720" w:footer="720" w:gutter="0"/>
          <w:cols w:space="720" w:num="1"/>
        </w:sectPr>
      </w:pPr>
    </w:p>
    <w:p>
      <w:pPr>
        <w:pStyle w:val="5"/>
        <w:spacing w:before="81"/>
        <w:ind w:left="100"/>
      </w:pPr>
      <w:r>
        <w:t>In regard to the International One Metre International Class Association, the International Sailing Federation</w:t>
      </w:r>
      <w:r>
        <w:rPr>
          <w:spacing w:val="-1"/>
        </w:rPr>
        <w:t xml:space="preserve"> </w:t>
      </w:r>
      <w:r>
        <w:t>Radio</w:t>
      </w:r>
      <w:r>
        <w:rPr>
          <w:spacing w:val="-6"/>
        </w:rPr>
        <w:t xml:space="preserve"> </w:t>
      </w:r>
      <w:r>
        <w:t>Sailing</w:t>
      </w:r>
      <w:r>
        <w:rPr>
          <w:spacing w:val="-1"/>
        </w:rPr>
        <w:t xml:space="preserve"> </w:t>
      </w:r>
      <w:r>
        <w:t>Division,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representation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Owners in</w:t>
      </w:r>
      <w:r>
        <w:rPr>
          <w:spacing w:val="-6"/>
        </w:rPr>
        <w:t xml:space="preserve"> </w:t>
      </w:r>
      <w:r>
        <w:rPr>
          <w:i/>
          <w:iCs/>
          <w:spacing w:val="-6"/>
        </w:rPr>
        <w:t>Singapore</w:t>
      </w:r>
      <w:r>
        <w:t>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Division</w:t>
      </w:r>
      <w:r>
        <w:rPr>
          <w:spacing w:val="-6"/>
        </w:rPr>
        <w:t xml:space="preserve"> </w:t>
      </w:r>
      <w:r>
        <w:t>Member National Class Association understands and agrees as follows.</w:t>
      </w:r>
    </w:p>
    <w:p>
      <w:pPr>
        <w:pStyle w:val="5"/>
        <w:rPr>
          <w:sz w:val="24"/>
        </w:rPr>
      </w:pPr>
    </w:p>
    <w:p>
      <w:pPr>
        <w:pStyle w:val="5"/>
        <w:spacing w:before="1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</w:pPr>
      <w:r>
        <w:rPr>
          <w:spacing w:val="-2"/>
        </w:rPr>
        <w:t>ABBREVIATIONS</w:t>
      </w:r>
    </w:p>
    <w:p>
      <w:pPr>
        <w:pStyle w:val="5"/>
        <w:tabs>
          <w:tab w:val="left" w:pos="1799"/>
        </w:tabs>
        <w:spacing w:before="118"/>
        <w:ind w:left="100"/>
      </w:pPr>
      <w:r>
        <w:rPr>
          <w:spacing w:val="-5"/>
        </w:rPr>
        <w:t>DM</w:t>
      </w:r>
      <w:r>
        <w:tab/>
      </w:r>
      <w:r>
        <w:t>Division</w:t>
      </w:r>
      <w:r>
        <w:rPr>
          <w:spacing w:val="-4"/>
        </w:rPr>
        <w:t xml:space="preserve"> </w:t>
      </w:r>
      <w:r>
        <w:t>Member</w:t>
      </w:r>
      <w:r>
        <w:rPr>
          <w:spacing w:val="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-5"/>
        </w:rPr>
        <w:t>RSD</w:t>
      </w:r>
    </w:p>
    <w:p>
      <w:pPr>
        <w:pStyle w:val="5"/>
        <w:tabs>
          <w:tab w:val="left" w:pos="1799"/>
        </w:tabs>
        <w:spacing w:before="1"/>
        <w:ind w:left="100"/>
      </w:pPr>
      <w:r>
        <w:t>DM</w:t>
      </w:r>
      <w:r>
        <w:rPr>
          <w:spacing w:val="1"/>
        </w:rPr>
        <w:t xml:space="preserve"> </w:t>
      </w:r>
      <w:r>
        <w:rPr>
          <w:spacing w:val="-5"/>
        </w:rPr>
        <w:t>NCA</w:t>
      </w:r>
      <w:r>
        <w:tab/>
      </w:r>
      <w:r>
        <w:t>DM</w:t>
      </w:r>
      <w:r>
        <w:rPr>
          <w:spacing w:val="1"/>
        </w:rPr>
        <w:t xml:space="preserve"> </w:t>
      </w:r>
      <w:r>
        <w:t>acting as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NCA</w:t>
      </w:r>
    </w:p>
    <w:p>
      <w:pPr>
        <w:pStyle w:val="5"/>
        <w:tabs>
          <w:tab w:val="left" w:pos="1799"/>
        </w:tabs>
        <w:spacing w:before="2" w:line="251" w:lineRule="exact"/>
        <w:ind w:left="100"/>
      </w:pPr>
      <w:r>
        <w:rPr>
          <w:spacing w:val="-5"/>
        </w:rPr>
        <w:t>ICA</w:t>
      </w:r>
      <w:r>
        <w:tab/>
      </w:r>
      <w:r>
        <w:t>International</w:t>
      </w:r>
      <w:r>
        <w:rPr>
          <w:spacing w:val="-2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rPr>
          <w:spacing w:val="-2"/>
        </w:rPr>
        <w:t>Association</w:t>
      </w:r>
    </w:p>
    <w:p>
      <w:pPr>
        <w:pStyle w:val="5"/>
        <w:tabs>
          <w:tab w:val="left" w:pos="1799"/>
        </w:tabs>
        <w:spacing w:line="251" w:lineRule="exact"/>
        <w:ind w:left="100"/>
      </w:pPr>
      <w:r>
        <w:rPr>
          <w:spacing w:val="-5"/>
        </w:rPr>
        <w:t>IOM</w:t>
      </w:r>
      <w:r>
        <w:tab/>
      </w:r>
      <w:r>
        <w:t>International</w:t>
      </w:r>
      <w:r>
        <w:rPr>
          <w:spacing w:val="-3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rPr>
          <w:spacing w:val="-4"/>
        </w:rPr>
        <w:t>Metre</w:t>
      </w:r>
    </w:p>
    <w:p>
      <w:pPr>
        <w:pStyle w:val="5"/>
        <w:tabs>
          <w:tab w:val="left" w:pos="1799"/>
        </w:tabs>
        <w:spacing w:before="1"/>
        <w:ind w:left="100"/>
      </w:pPr>
      <w:r>
        <w:rPr>
          <w:spacing w:val="-5"/>
        </w:rPr>
        <w:t>WS</w:t>
      </w:r>
      <w:r>
        <w:tab/>
      </w:r>
      <w:r>
        <w:t>World</w:t>
      </w:r>
      <w:r>
        <w:rPr>
          <w:spacing w:val="-2"/>
        </w:rPr>
        <w:t xml:space="preserve"> Sailing</w:t>
      </w:r>
    </w:p>
    <w:p>
      <w:pPr>
        <w:pStyle w:val="5"/>
        <w:tabs>
          <w:tab w:val="left" w:pos="1799"/>
        </w:tabs>
        <w:spacing w:before="2"/>
        <w:ind w:left="100"/>
      </w:pPr>
      <w:r>
        <w:rPr>
          <w:spacing w:val="-5"/>
        </w:rPr>
        <w:t>MNA</w:t>
      </w:r>
      <w:r>
        <w:tab/>
      </w:r>
      <w:r>
        <w:t>Member</w:t>
      </w:r>
      <w:r>
        <w:rPr>
          <w:spacing w:val="-2"/>
        </w:rPr>
        <w:t xml:space="preserve"> </w:t>
      </w:r>
      <w:r>
        <w:t>National Authority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WS</w:t>
      </w:r>
    </w:p>
    <w:p>
      <w:pPr>
        <w:pStyle w:val="5"/>
        <w:tabs>
          <w:tab w:val="left" w:pos="1799"/>
        </w:tabs>
        <w:spacing w:before="1" w:line="251" w:lineRule="exact"/>
        <w:ind w:left="100"/>
      </w:pPr>
      <w:r>
        <w:rPr>
          <w:spacing w:val="-5"/>
        </w:rPr>
        <w:t>NCA</w:t>
      </w:r>
      <w:r>
        <w:tab/>
      </w:r>
      <w:r>
        <w:t>National Class</w:t>
      </w:r>
      <w:r>
        <w:rPr>
          <w:spacing w:val="-4"/>
        </w:rPr>
        <w:t xml:space="preserve"> </w:t>
      </w:r>
      <w:r>
        <w:rPr>
          <w:spacing w:val="-2"/>
        </w:rPr>
        <w:t>Association</w:t>
      </w:r>
    </w:p>
    <w:p>
      <w:pPr>
        <w:pStyle w:val="5"/>
        <w:tabs>
          <w:tab w:val="left" w:pos="1799"/>
        </w:tabs>
        <w:spacing w:line="251" w:lineRule="exact"/>
        <w:ind w:left="100"/>
      </w:pPr>
      <w:r>
        <w:rPr>
          <w:spacing w:val="-5"/>
        </w:rPr>
        <w:t>NCS</w:t>
      </w:r>
      <w:r>
        <w:tab/>
      </w:r>
      <w:r>
        <w:t>National Class</w:t>
      </w:r>
      <w:r>
        <w:rPr>
          <w:spacing w:val="-4"/>
        </w:rPr>
        <w:t xml:space="preserve"> </w:t>
      </w:r>
      <w:r>
        <w:rPr>
          <w:spacing w:val="-2"/>
        </w:rPr>
        <w:t>Secretary</w:t>
      </w:r>
    </w:p>
    <w:p>
      <w:pPr>
        <w:pStyle w:val="5"/>
        <w:tabs>
          <w:tab w:val="left" w:pos="1799"/>
        </w:tabs>
        <w:spacing w:before="1"/>
        <w:ind w:left="100"/>
      </w:pPr>
      <w:r>
        <w:rPr>
          <w:spacing w:val="-4"/>
        </w:rPr>
        <w:t>IRSA</w:t>
      </w:r>
      <w:r>
        <w:tab/>
      </w:r>
      <w:r>
        <w:t>Radio</w:t>
      </w:r>
      <w:r>
        <w:rPr>
          <w:spacing w:val="-3"/>
        </w:rPr>
        <w:t xml:space="preserve"> </w:t>
      </w:r>
      <w:r>
        <w:t>Sailing</w:t>
      </w:r>
      <w:r>
        <w:rPr>
          <w:spacing w:val="-3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WS</w:t>
      </w:r>
    </w:p>
    <w:p>
      <w:pPr>
        <w:pStyle w:val="5"/>
        <w:rPr>
          <w:sz w:val="20"/>
        </w:rPr>
      </w:pPr>
    </w:p>
    <w:p>
      <w:pPr>
        <w:pStyle w:val="5"/>
        <w:spacing w:before="3"/>
        <w:rPr>
          <w:sz w:val="24"/>
        </w:rPr>
      </w:pPr>
    </w:p>
    <w:p>
      <w:pPr>
        <w:rPr>
          <w:sz w:val="24"/>
        </w:r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460"/>
        </w:tabs>
        <w:spacing w:before="92"/>
      </w:pPr>
      <w:r>
        <w:rPr>
          <w:spacing w:val="-2"/>
        </w:rPr>
        <w:t>DEFINITIONS</w:t>
      </w:r>
    </w:p>
    <w:p>
      <w:pPr>
        <w:rPr>
          <w:rFonts w:ascii="Arial"/>
          <w:b/>
          <w:sz w:val="24"/>
        </w:rPr>
      </w:pPr>
      <w:r>
        <w:br w:type="column"/>
      </w:r>
    </w:p>
    <w:p>
      <w:pPr>
        <w:pStyle w:val="5"/>
        <w:spacing w:before="210"/>
        <w:ind w:left="10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>
      <w:pPr>
        <w:sectPr>
          <w:type w:val="continuous"/>
          <w:pgSz w:w="12240" w:h="15840"/>
          <w:pgMar w:top="1500" w:right="1340" w:bottom="280" w:left="1340" w:header="720" w:footer="720" w:gutter="0"/>
          <w:cols w:equalWidth="0" w:num="2">
            <w:col w:w="2023" w:space="857"/>
            <w:col w:w="6680"/>
          </w:cols>
        </w:sectPr>
      </w:pPr>
    </w:p>
    <w:p>
      <w:pPr>
        <w:tabs>
          <w:tab w:val="left" w:pos="2979"/>
        </w:tabs>
        <w:spacing w:before="123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boat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i/>
        </w:rPr>
        <w:t>IOM</w:t>
      </w:r>
      <w:r>
        <w:rPr>
          <w:i/>
          <w:spacing w:val="-5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Rules</w:t>
      </w:r>
      <w:r>
        <w:rPr>
          <w:spacing w:val="-2"/>
        </w:rPr>
        <w:t>.</w:t>
      </w:r>
    </w:p>
    <w:p>
      <w:pPr>
        <w:tabs>
          <w:tab w:val="left" w:pos="2979"/>
        </w:tabs>
        <w:spacing w:before="117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rPr>
          <w:i/>
        </w:rPr>
        <w:t>Boat</w:t>
      </w:r>
      <w:r>
        <w:rPr>
          <w:i/>
          <w:spacing w:val="-2"/>
        </w:rPr>
        <w:t xml:space="preserve"> </w:t>
      </w:r>
      <w:r>
        <w:t>issued 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hull</w:t>
      </w:r>
      <w:r>
        <w:rPr>
          <w:spacing w:val="-2"/>
        </w:rPr>
        <w:t xml:space="preserve"> number.</w:t>
      </w:r>
    </w:p>
    <w:p>
      <w:pPr>
        <w:tabs>
          <w:tab w:val="left" w:pos="2979"/>
        </w:tabs>
        <w:spacing w:before="121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>
      <w:pPr>
        <w:tabs>
          <w:tab w:val="left" w:pos="2979"/>
        </w:tabs>
        <w:spacing w:before="124" w:line="237" w:lineRule="auto"/>
        <w:ind w:left="2980" w:right="510" w:hanging="2880"/>
      </w:pPr>
      <w:r>
        <w:rPr>
          <w:spacing w:val="-4"/>
        </w:rPr>
        <w:t>IOM</w:t>
      </w:r>
      <w:r>
        <w:tab/>
      </w:r>
      <w:r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>
      <w:pPr>
        <w:pStyle w:val="5"/>
        <w:tabs>
          <w:tab w:val="left" w:pos="2979"/>
        </w:tabs>
        <w:spacing w:before="121"/>
        <w:ind w:left="10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r>
        <w:t>Rules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class,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IRSA</w:t>
      </w:r>
      <w:r>
        <w:rPr>
          <w:spacing w:val="-1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t xml:space="preserve">Sailing </w:t>
      </w:r>
      <w:r>
        <w:rPr>
          <w:spacing w:val="-2"/>
        </w:rPr>
        <w:t>Association</w:t>
      </w:r>
    </w:p>
    <w:p>
      <w:pPr>
        <w:pStyle w:val="5"/>
        <w:spacing w:before="3" w:line="237" w:lineRule="auto"/>
        <w:ind w:left="2980"/>
      </w:pPr>
      <w:r>
        <w:t>recognised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>
      <w:pPr>
        <w:tabs>
          <w:tab w:val="left" w:pos="2979"/>
        </w:tabs>
        <w:spacing w:before="121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t>person 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 xml:space="preserve">Registered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an</w:t>
      </w:r>
    </w:p>
    <w:p>
      <w:pPr>
        <w:pStyle w:val="5"/>
        <w:spacing w:before="1"/>
        <w:ind w:left="298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rPr>
          <w:spacing w:val="-4"/>
        </w:rPr>
        <w:t>NCS.</w:t>
      </w:r>
    </w:p>
    <w:p>
      <w:pPr>
        <w:tabs>
          <w:tab w:val="left" w:pos="2979"/>
        </w:tabs>
        <w:spacing w:before="23" w:line="374" w:lineRule="exact"/>
        <w:ind w:left="100" w:right="741"/>
        <w:rPr>
          <w:i/>
        </w:rPr>
      </w:pPr>
      <w:r>
        <w:rPr>
          <w:i/>
        </w:rPr>
        <w:t>Certificated Owner</w:t>
      </w:r>
      <w:r>
        <w:rPr>
          <w:i/>
        </w:rPr>
        <w:tab/>
      </w:r>
      <w:r>
        <w:t xml:space="preserve">A </w:t>
      </w:r>
      <w:r>
        <w:rPr>
          <w:i/>
        </w:rPr>
        <w:t xml:space="preserve">Registered Owner </w:t>
      </w:r>
      <w:r>
        <w:t xml:space="preserve">who owns at least one </w:t>
      </w:r>
      <w:r>
        <w:rPr>
          <w:i/>
        </w:rPr>
        <w:t>Certificated Boat</w:t>
      </w:r>
      <w:r>
        <w:t xml:space="preserve">. </w:t>
      </w:r>
      <w:r>
        <w:rPr>
          <w:i/>
        </w:rPr>
        <w:t>Member NCA or NCS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NCS</w:t>
      </w:r>
      <w:r>
        <w:rPr>
          <w:spacing w:val="-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granted</w:t>
      </w:r>
      <w:r>
        <w:rPr>
          <w:spacing w:val="-6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World</w:t>
      </w:r>
    </w:p>
    <w:p>
      <w:pPr>
        <w:spacing w:line="228" w:lineRule="exact"/>
        <w:ind w:left="2980"/>
      </w:pPr>
      <w:r>
        <w:rPr>
          <w:i/>
          <w:spacing w:val="-2"/>
        </w:rPr>
        <w:t>Council</w:t>
      </w:r>
      <w:r>
        <w:rPr>
          <w:spacing w:val="-2"/>
        </w:rPr>
        <w:t>.</w:t>
      </w:r>
    </w:p>
    <w:p>
      <w:pPr>
        <w:pStyle w:val="5"/>
        <w:tabs>
          <w:tab w:val="left" w:pos="2979"/>
        </w:tabs>
        <w:spacing w:before="117"/>
        <w:ind w:left="2980" w:right="146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8"/>
        </w:rPr>
        <w:t xml:space="preserve"> </w:t>
      </w:r>
      <w:r>
        <w:t>Committee.</w:t>
      </w:r>
      <w:r>
        <w:rPr>
          <w:spacing w:val="4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definition</w:t>
      </w:r>
      <w:r>
        <w:rPr>
          <w:spacing w:val="-2"/>
        </w:rPr>
        <w:t xml:space="preserve"> </w:t>
      </w:r>
      <w:r>
        <w:t>excludes</w:t>
      </w:r>
      <w:r>
        <w:rPr>
          <w:spacing w:val="-1"/>
        </w:rPr>
        <w:t xml:space="preserve"> </w:t>
      </w:r>
      <w:r>
        <w:t xml:space="preserve">any member of an IOM ICA Sub-committee being defined as an </w:t>
      </w:r>
      <w:r>
        <w:rPr>
          <w:i/>
        </w:rPr>
        <w:t>Officer</w:t>
      </w:r>
      <w:r>
        <w:t>.</w:t>
      </w:r>
    </w:p>
    <w:p>
      <w:pPr>
        <w:tabs>
          <w:tab w:val="left" w:pos="3699"/>
        </w:tabs>
        <w:spacing w:before="123"/>
        <w:ind w:left="100"/>
      </w:pPr>
      <w:r>
        <w:rPr>
          <w:i/>
        </w:rPr>
        <w:t>Official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2"/>
        </w:rPr>
        <w:t xml:space="preserve"> </w:t>
      </w:r>
      <w:r>
        <w:rPr>
          <w:i/>
        </w:rPr>
        <w:t>DM or</w:t>
      </w:r>
      <w:r>
        <w:rPr>
          <w:i/>
          <w:spacing w:val="-3"/>
        </w:rPr>
        <w:t xml:space="preserve"> </w:t>
      </w:r>
      <w:r>
        <w:rPr>
          <w:i/>
        </w:rPr>
        <w:t>NCA</w:t>
      </w:r>
      <w:r>
        <w:rPr>
          <w:i/>
          <w:spacing w:val="-3"/>
        </w:rPr>
        <w:t xml:space="preserve"> </w:t>
      </w:r>
      <w:r>
        <w:rPr>
          <w:i/>
        </w:rPr>
        <w:t>or</w:t>
      </w:r>
      <w:r>
        <w:rPr>
          <w:i/>
          <w:spacing w:val="2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  <w:spacing w:val="-5"/>
        </w:rPr>
        <w:t>NCS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 who</w:t>
      </w:r>
      <w:r>
        <w:rPr>
          <w:spacing w:val="-5"/>
        </w:rPr>
        <w:t xml:space="preserve"> </w:t>
      </w:r>
      <w:r>
        <w:t>holds</w:t>
      </w:r>
      <w:r>
        <w:rPr>
          <w:spacing w:val="-4"/>
        </w:rPr>
        <w:t xml:space="preserve"> </w:t>
      </w:r>
      <w:r>
        <w:t>any position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exercises</w:t>
      </w:r>
      <w:r>
        <w:rPr>
          <w:spacing w:val="1"/>
        </w:rPr>
        <w:t xml:space="preserve"> </w:t>
      </w:r>
      <w:r>
        <w:t>any duty</w:t>
      </w:r>
      <w:r>
        <w:rPr>
          <w:spacing w:val="-5"/>
        </w:rPr>
        <w:t xml:space="preserve"> </w:t>
      </w:r>
      <w:r>
        <w:t>in a</w:t>
      </w:r>
      <w:r>
        <w:rPr>
          <w:spacing w:val="-2"/>
        </w:rPr>
        <w:t xml:space="preserve"> </w:t>
      </w:r>
      <w:r>
        <w:rPr>
          <w:spacing w:val="-5"/>
        </w:rPr>
        <w:t>DM</w:t>
      </w:r>
    </w:p>
    <w:p>
      <w:pPr>
        <w:pStyle w:val="5"/>
        <w:spacing w:before="1"/>
        <w:ind w:left="2980"/>
      </w:pPr>
      <w:r>
        <w:t>or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who holds</w:t>
      </w:r>
      <w:r>
        <w:rPr>
          <w:spacing w:val="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exercises</w:t>
      </w:r>
      <w:r>
        <w:rPr>
          <w:spacing w:val="1"/>
        </w:rPr>
        <w:t xml:space="preserve"> </w:t>
      </w:r>
      <w:r>
        <w:t>any duty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NCS.</w:t>
      </w:r>
    </w:p>
    <w:p>
      <w:pPr>
        <w:tabs>
          <w:tab w:val="left" w:pos="2979"/>
        </w:tabs>
        <w:spacing w:before="117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>
      <w:pPr>
        <w:tabs>
          <w:tab w:val="left" w:pos="2979"/>
        </w:tabs>
        <w:spacing w:before="121"/>
        <w:ind w:left="100"/>
      </w:pPr>
      <w:r>
        <w:rPr>
          <w:i/>
        </w:rPr>
        <w:t>World</w:t>
      </w:r>
      <w:r>
        <w:rPr>
          <w:i/>
          <w:spacing w:val="-2"/>
        </w:rPr>
        <w:t xml:space="preserve"> </w:t>
      </w:r>
      <w:r>
        <w:rPr>
          <w:i/>
        </w:rPr>
        <w:t xml:space="preserve">Council </w:t>
      </w:r>
      <w:r>
        <w:rPr>
          <w:i/>
          <w:spacing w:val="-2"/>
        </w:rPr>
        <w:t>Member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>Officer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Member NCA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 xml:space="preserve">Member </w:t>
      </w:r>
      <w:r>
        <w:rPr>
          <w:i/>
          <w:spacing w:val="-4"/>
        </w:rPr>
        <w:t>NCS</w:t>
      </w:r>
      <w:r>
        <w:rPr>
          <w:spacing w:val="-4"/>
        </w:rPr>
        <w:t>.</w:t>
      </w:r>
    </w:p>
    <w:p>
      <w:pPr>
        <w:sectPr>
          <w:type w:val="continuous"/>
          <w:pgSz w:w="12240" w:h="15840"/>
          <w:pgMar w:top="1500" w:right="1340" w:bottom="280" w:left="1340" w:header="720" w:footer="720" w:gutter="0"/>
          <w:cols w:space="720" w:num="1"/>
        </w:sectPr>
      </w:pPr>
    </w:p>
    <w:p>
      <w:pPr>
        <w:tabs>
          <w:tab w:val="left" w:pos="2979"/>
        </w:tabs>
        <w:spacing w:before="81" w:line="251" w:lineRule="exact"/>
        <w:ind w:left="100"/>
      </w:pPr>
      <w:r>
        <w:rPr>
          <w:i/>
        </w:rPr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>
      <w:pPr>
        <w:pStyle w:val="5"/>
        <w:ind w:left="2980" w:right="189"/>
      </w:pPr>
      <w:r>
        <w:t>World</w:t>
      </w:r>
      <w:r>
        <w:rPr>
          <w:spacing w:val="-7"/>
        </w:rPr>
        <w:t xml:space="preserve"> </w:t>
      </w:r>
      <w:r>
        <w:t>Wide</w:t>
      </w:r>
      <w:r>
        <w:rPr>
          <w:spacing w:val="-9"/>
        </w:rPr>
        <w:t xml:space="preserve"> </w:t>
      </w:r>
      <w:r>
        <w:t>Web,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Internet,</w:t>
      </w:r>
      <w:r>
        <w:rPr>
          <w:spacing w:val="-4"/>
        </w:rPr>
        <w:t xml:space="preserve"> </w:t>
      </w:r>
      <w:r>
        <w:t>e-mail,</w:t>
      </w:r>
      <w:r>
        <w:rPr>
          <w:spacing w:val="-4"/>
        </w:rPr>
        <w:t xml:space="preserve"> </w:t>
      </w:r>
      <w:r>
        <w:t>fax, telephone,</w:t>
      </w:r>
      <w:r>
        <w:rPr>
          <w:spacing w:val="-4"/>
        </w:rPr>
        <w:t xml:space="preserve"> </w:t>
      </w:r>
      <w:r>
        <w:t>Message</w:t>
      </w:r>
      <w:r>
        <w:rPr>
          <w:spacing w:val="-4"/>
        </w:rPr>
        <w:t xml:space="preserve"> </w:t>
      </w:r>
      <w:r>
        <w:t>Boards, Internet groups, Internet forums.</w:t>
      </w:r>
    </w:p>
    <w:p>
      <w:pPr>
        <w:pStyle w:val="5"/>
        <w:tabs>
          <w:tab w:val="left" w:pos="2979"/>
        </w:tabs>
        <w:spacing w:before="121"/>
        <w:ind w:left="100"/>
      </w:pPr>
      <w:r>
        <w:rPr>
          <w:i/>
        </w:rPr>
        <w:t>NCA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Constitution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duties</w:t>
      </w:r>
      <w:r>
        <w:rPr>
          <w:spacing w:val="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with regard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5"/>
        </w:rPr>
        <w:t>its</w:t>
      </w:r>
    </w:p>
    <w:p>
      <w:pPr>
        <w:pStyle w:val="5"/>
        <w:spacing w:before="1"/>
        <w:ind w:left="2980"/>
      </w:pPr>
      <w:r>
        <w:t>representation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i/>
        </w:rPr>
        <w:t>Owners</w:t>
      </w:r>
      <w:r>
        <w:rPr>
          <w:i/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spacing w:val="-2"/>
        </w:rPr>
        <w:t>country.</w:t>
      </w:r>
    </w:p>
    <w:p>
      <w:pPr>
        <w:pStyle w:val="5"/>
        <w:tabs>
          <w:tab w:val="left" w:pos="2979"/>
        </w:tabs>
        <w:spacing w:before="117"/>
        <w:ind w:left="100"/>
      </w:pPr>
      <w:r>
        <w:rPr>
          <w:i/>
        </w:rPr>
        <w:t>NCS</w:t>
      </w:r>
      <w:r>
        <w:rPr>
          <w:i/>
          <w:spacing w:val="4"/>
        </w:rPr>
        <w:t xml:space="preserve"> </w:t>
      </w:r>
      <w:r>
        <w:rPr>
          <w:i/>
          <w:spacing w:val="-2"/>
        </w:rPr>
        <w:t>Memorandum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Memorandum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drawn</w:t>
      </w:r>
      <w:r>
        <w:rPr>
          <w:spacing w:val="-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NCS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the</w:t>
      </w:r>
    </w:p>
    <w:p>
      <w:pPr>
        <w:pStyle w:val="5"/>
        <w:spacing w:before="1"/>
        <w:ind w:left="2980" w:right="510"/>
      </w:pPr>
      <w:r>
        <w:t>IOM</w:t>
      </w:r>
      <w:r>
        <w:rPr>
          <w:spacing w:val="-1"/>
        </w:rPr>
        <w:t xml:space="preserve"> </w:t>
      </w: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9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NCS with regard to its representation of the </w:t>
      </w:r>
      <w:r>
        <w:rPr>
          <w:i/>
        </w:rPr>
        <w:t xml:space="preserve">Owners </w:t>
      </w:r>
      <w:r>
        <w:t>in its country.</w:t>
      </w:r>
    </w:p>
    <w:p>
      <w:pPr>
        <w:tabs>
          <w:tab w:val="left" w:pos="2979"/>
        </w:tabs>
        <w:spacing w:before="118"/>
        <w:ind w:left="100"/>
      </w:pPr>
      <w:r>
        <w:rPr>
          <w:i/>
        </w:rPr>
        <w:t>DM</w:t>
      </w:r>
      <w:r>
        <w:rPr>
          <w:i/>
          <w:spacing w:val="1"/>
        </w:rPr>
        <w:t xml:space="preserve"> </w:t>
      </w:r>
      <w:r>
        <w:rPr>
          <w:i/>
        </w:rPr>
        <w:t>NCA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Memorandum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Memorandum of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drawn</w:t>
      </w:r>
      <w:r>
        <w:rPr>
          <w:spacing w:val="-1"/>
        </w:rPr>
        <w:t xml:space="preserve"> </w:t>
      </w:r>
      <w:r>
        <w:t>up between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IOM</w:t>
      </w:r>
    </w:p>
    <w:p>
      <w:pPr>
        <w:pStyle w:val="5"/>
        <w:spacing w:before="2"/>
        <w:ind w:left="2980" w:right="189"/>
      </w:pP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4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defines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DM,</w:t>
      </w:r>
      <w:r>
        <w:rPr>
          <w:spacing w:val="-4"/>
        </w:rPr>
        <w:t xml:space="preserve"> </w:t>
      </w:r>
      <w:r>
        <w:t>acting</w:t>
      </w:r>
      <w:r>
        <w:rPr>
          <w:spacing w:val="-2"/>
        </w:rPr>
        <w:t xml:space="preserve"> </w:t>
      </w:r>
      <w:r>
        <w:t xml:space="preserve">as a NCA, with regard to its representation of the </w:t>
      </w:r>
      <w:r>
        <w:rPr>
          <w:i/>
        </w:rPr>
        <w:t xml:space="preserve">Owners </w:t>
      </w:r>
      <w:r>
        <w:t>in its country.</w:t>
      </w:r>
    </w:p>
    <w:p>
      <w:pPr>
        <w:pStyle w:val="5"/>
        <w:tabs>
          <w:tab w:val="left" w:pos="2979"/>
        </w:tabs>
        <w:spacing w:before="118"/>
        <w:ind w:left="2980" w:right="614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</w:t>
      </w:r>
      <w:r>
        <w:rPr>
          <w:spacing w:val="-6"/>
        </w:rPr>
        <w:t xml:space="preserve"> </w:t>
      </w:r>
      <w:r>
        <w:t>rule,</w:t>
      </w:r>
      <w:r>
        <w:rPr>
          <w:spacing w:val="-3"/>
        </w:rPr>
        <w:t xml:space="preserve"> </w:t>
      </w:r>
      <w:r>
        <w:t>ruling,</w:t>
      </w:r>
      <w:r>
        <w:rPr>
          <w:spacing w:val="-3"/>
        </w:rPr>
        <w:t xml:space="preserve"> </w:t>
      </w:r>
      <w:r>
        <w:t>law,</w:t>
      </w:r>
      <w:r>
        <w:rPr>
          <w:spacing w:val="-7"/>
        </w:rPr>
        <w:t xml:space="preserve"> </w:t>
      </w:r>
      <w:r>
        <w:t>byelaw,</w:t>
      </w:r>
      <w:r>
        <w:rPr>
          <w:spacing w:val="-7"/>
        </w:rPr>
        <w:t xml:space="preserve"> </w:t>
      </w:r>
      <w:r>
        <w:t>regulation,</w:t>
      </w:r>
      <w:r>
        <w:rPr>
          <w:spacing w:val="-3"/>
        </w:rPr>
        <w:t xml:space="preserve"> </w:t>
      </w:r>
      <w:r>
        <w:t>directive,</w:t>
      </w:r>
      <w:r>
        <w:rPr>
          <w:spacing w:val="-7"/>
        </w:rPr>
        <w:t xml:space="preserve"> </w:t>
      </w:r>
      <w:r>
        <w:t>guideline,</w:t>
      </w:r>
      <w:r>
        <w:rPr>
          <w:spacing w:val="-3"/>
        </w:rPr>
        <w:t xml:space="preserve"> </w:t>
      </w:r>
      <w:r>
        <w:t xml:space="preserve">term, condition, instruction, or policy enacted by the </w:t>
      </w:r>
      <w:r>
        <w:rPr>
          <w:i/>
        </w:rPr>
        <w:t>World Council</w:t>
      </w:r>
      <w:r>
        <w:t>.</w:t>
      </w:r>
    </w:p>
    <w:p>
      <w:pPr>
        <w:pStyle w:val="5"/>
        <w:tabs>
          <w:tab w:val="left" w:pos="2979"/>
        </w:tabs>
        <w:spacing w:before="123"/>
        <w:ind w:left="2980" w:right="566" w:hanging="2880"/>
      </w:pPr>
      <w:r>
        <w:rPr>
          <w:spacing w:val="-2"/>
        </w:rPr>
        <w:t>shall/may</w:t>
      </w:r>
      <w:r>
        <w:tab/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constitution,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“shall”</w:t>
      </w:r>
      <w:r>
        <w:rPr>
          <w:spacing w:val="-9"/>
        </w:rPr>
        <w:t xml:space="preserve"> </w:t>
      </w:r>
      <w:r>
        <w:t>specifies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mandatory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or procedure, while the word “may” is permissive.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</w:pPr>
      <w:r>
        <w:rPr>
          <w:spacing w:val="-4"/>
        </w:rPr>
        <w:t>NAME</w:t>
      </w:r>
    </w:p>
    <w:p>
      <w:pPr>
        <w:pStyle w:val="5"/>
        <w:spacing w:before="120" w:line="237" w:lineRule="auto"/>
        <w:ind w:left="1175" w:right="146" w:hanging="356"/>
        <w:rPr>
          <w:sz w:val="24"/>
        </w:rPr>
      </w:pPr>
      <w:r>
        <w:t>The</w:t>
      </w:r>
      <w:r>
        <w:rPr>
          <w:spacing w:val="-2"/>
        </w:rPr>
        <w:t xml:space="preserve"> </w:t>
      </w:r>
      <w:r>
        <w:t>full name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"International One</w:t>
      </w:r>
      <w:r>
        <w:rPr>
          <w:spacing w:val="-2"/>
        </w:rPr>
        <w:t xml:space="preserve"> </w:t>
      </w:r>
      <w:r>
        <w:t>Metre</w:t>
      </w:r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 xml:space="preserve">Association for </w:t>
      </w:r>
      <w:r>
        <w:rPr>
          <w:i/>
          <w:iCs/>
          <w:spacing w:val="-6"/>
        </w:rPr>
        <w:t>Singapore</w:t>
      </w:r>
      <w:r>
        <w:t>.”</w:t>
      </w:r>
    </w:p>
    <w:p>
      <w:pPr>
        <w:pStyle w:val="5"/>
        <w:spacing w:before="3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</w:pPr>
      <w:r>
        <w:rPr>
          <w:spacing w:val="-2"/>
        </w:rPr>
        <w:t>OBJECTS</w:t>
      </w:r>
      <w:bookmarkStart w:id="0" w:name="_GoBack"/>
      <w:bookmarkEnd w:id="0"/>
    </w:p>
    <w:p>
      <w:pPr>
        <w:pStyle w:val="5"/>
        <w:spacing w:before="123"/>
        <w:ind w:left="820"/>
      </w:pPr>
      <w:r>
        <w:t>The</w:t>
      </w:r>
      <w:r>
        <w:rPr>
          <w:spacing w:val="-2"/>
        </w:rPr>
        <w:t xml:space="preserve"> </w:t>
      </w:r>
      <w:r>
        <w:t>objects</w:t>
      </w:r>
      <w:r>
        <w:rPr>
          <w:spacing w:val="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DM</w:t>
      </w:r>
      <w:r>
        <w:rPr>
          <w:spacing w:val="-3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rPr>
          <w:spacing w:val="-5"/>
        </w:rPr>
        <w:t>be: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16"/>
      </w:pPr>
      <w:r>
        <w:t>To</w:t>
      </w:r>
      <w:r>
        <w:rPr>
          <w:spacing w:val="-1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 IOM</w:t>
      </w:r>
      <w:r>
        <w:rPr>
          <w:spacing w:val="-4"/>
        </w:rPr>
        <w:t xml:space="preserve"> </w:t>
      </w:r>
      <w:r>
        <w:t>class racing</w:t>
      </w:r>
      <w:r>
        <w:rPr>
          <w:spacing w:val="-5"/>
        </w:rPr>
        <w:t xml:space="preserve"> </w:t>
      </w:r>
      <w:r>
        <w:t xml:space="preserve">in </w:t>
      </w:r>
      <w:r>
        <w:rPr>
          <w:i/>
          <w:iCs/>
          <w:spacing w:val="-6"/>
        </w:rPr>
        <w:t>Singapore</w:t>
      </w:r>
      <w:r>
        <w:rPr>
          <w:spacing w:val="-2"/>
        </w:rP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2" w:line="355" w:lineRule="auto"/>
        <w:ind w:right="3436"/>
      </w:pP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IOM</w:t>
      </w:r>
      <w:r>
        <w:rPr>
          <w:spacing w:val="-9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management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Singapore.</w:t>
      </w:r>
    </w:p>
    <w:p>
      <w:pPr>
        <w:tabs>
          <w:tab w:val="left" w:pos="1899"/>
          <w:tab w:val="left" w:pos="1900"/>
        </w:tabs>
        <w:spacing w:before="122" w:line="355" w:lineRule="auto"/>
        <w:ind w:left="1180" w:right="3436"/>
      </w:pPr>
      <w:r>
        <w:t xml:space="preserve"> In furtherance of these objects the DM NCA shall:</w:t>
      </w:r>
    </w:p>
    <w:p>
      <w:pPr>
        <w:pStyle w:val="7"/>
        <w:numPr>
          <w:ilvl w:val="2"/>
          <w:numId w:val="1"/>
        </w:numPr>
        <w:tabs>
          <w:tab w:val="left" w:pos="1899"/>
          <w:tab w:val="left" w:pos="1900"/>
        </w:tabs>
        <w:spacing w:before="0" w:line="242" w:lineRule="auto"/>
        <w:ind w:right="712"/>
      </w:pPr>
      <w:r>
        <w:t>Encourage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formation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i/>
          <w:iCs/>
          <w:spacing w:val="-6"/>
        </w:rPr>
        <w:t>Singapore</w:t>
      </w:r>
      <w:r>
        <w:t>,</w:t>
      </w:r>
      <w:r>
        <w:rPr>
          <w:spacing w:val="-4"/>
        </w:rPr>
        <w:t xml:space="preserve"> </w:t>
      </w:r>
      <w:r>
        <w:t>in association with the DM (or MNA if no DM exists).</w:t>
      </w:r>
    </w:p>
    <w:p>
      <w:pPr>
        <w:pStyle w:val="7"/>
        <w:numPr>
          <w:ilvl w:val="2"/>
          <w:numId w:val="1"/>
        </w:numPr>
        <w:tabs>
          <w:tab w:val="left" w:pos="1899"/>
          <w:tab w:val="left" w:pos="1900"/>
        </w:tabs>
        <w:spacing w:before="113"/>
      </w:pPr>
      <w:r>
        <w:t>Assist event</w:t>
      </w:r>
      <w:r>
        <w:rPr>
          <w:spacing w:val="-4"/>
        </w:rPr>
        <w:t xml:space="preserve"> </w:t>
      </w:r>
      <w:r>
        <w:t>organisers to</w:t>
      </w:r>
      <w:r>
        <w:rPr>
          <w:spacing w:val="-5"/>
        </w:rPr>
        <w:t xml:space="preserve"> </w:t>
      </w:r>
      <w:r>
        <w:t>hold</w:t>
      </w:r>
      <w:r>
        <w:rPr>
          <w:spacing w:val="-5"/>
        </w:rPr>
        <w:t xml:space="preserve"> </w:t>
      </w:r>
      <w:r>
        <w:t>IOM events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i/>
          <w:iCs/>
          <w:spacing w:val="-6"/>
        </w:rPr>
        <w:t>Singapore</w:t>
      </w:r>
      <w:r>
        <w:t>.</w:t>
      </w:r>
    </w:p>
    <w:p>
      <w:pPr>
        <w:pStyle w:val="7"/>
        <w:numPr>
          <w:ilvl w:val="2"/>
          <w:numId w:val="1"/>
        </w:numPr>
        <w:tabs>
          <w:tab w:val="left" w:pos="1899"/>
          <w:tab w:val="left" w:pos="1900"/>
        </w:tabs>
        <w:spacing w:before="123" w:line="237" w:lineRule="auto"/>
        <w:ind w:right="1019"/>
      </w:pPr>
      <w:r>
        <w:t>Assist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distribution and</w:t>
      </w:r>
      <w:r>
        <w:rPr>
          <w:spacing w:val="-5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</w:t>
      </w:r>
      <w:r>
        <w:rPr>
          <w:i/>
          <w:spacing w:val="-9"/>
        </w:rPr>
        <w:t xml:space="preserve"> </w:t>
      </w:r>
      <w:r>
        <w:rPr>
          <w:i/>
        </w:rPr>
        <w:t>Rule</w:t>
      </w:r>
      <w:r>
        <w:t>s in</w:t>
      </w:r>
      <w:r>
        <w:rPr>
          <w:spacing w:val="-5"/>
        </w:rPr>
        <w:t xml:space="preserve"> </w:t>
      </w:r>
      <w:r>
        <w:rPr>
          <w:i/>
          <w:iCs/>
          <w:spacing w:val="-6"/>
        </w:rPr>
        <w:t>Singapore</w:t>
      </w:r>
      <w:r>
        <w:t>,</w:t>
      </w:r>
      <w:r>
        <w:rPr>
          <w:spacing w:val="-2"/>
        </w:rPr>
        <w:t xml:space="preserve"> </w:t>
      </w:r>
      <w:r>
        <w:t>in association with the IOM ICA.</w:t>
      </w:r>
    </w:p>
    <w:p>
      <w:pPr>
        <w:pStyle w:val="7"/>
        <w:numPr>
          <w:ilvl w:val="2"/>
          <w:numId w:val="1"/>
        </w:numPr>
        <w:tabs>
          <w:tab w:val="left" w:pos="1899"/>
          <w:tab w:val="left" w:pos="1900"/>
        </w:tabs>
        <w:ind w:right="606"/>
      </w:pPr>
      <w:r>
        <w:t>Encourage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class</w:t>
      </w:r>
      <w:r>
        <w:rPr>
          <w:spacing w:val="-10"/>
        </w:rPr>
        <w:t xml:space="preserve"> </w:t>
      </w:r>
      <w:r>
        <w:t>measurers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  <w:iCs/>
          <w:spacing w:val="-6"/>
        </w:rPr>
        <w:t>Singapore</w:t>
      </w:r>
      <w:r>
        <w:t>,</w:t>
      </w:r>
      <w:r>
        <w:rPr>
          <w:spacing w:val="-4"/>
        </w:rPr>
        <w:t xml:space="preserve"> </w:t>
      </w:r>
      <w:r>
        <w:t>in association with the DM or MNA as appropriate.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  <w:spacing w:before="1"/>
      </w:pPr>
      <w:r>
        <w:rPr>
          <w:spacing w:val="-2"/>
        </w:rPr>
        <w:t>GOVERNANCE</w:t>
      </w:r>
    </w:p>
    <w:p>
      <w:pPr>
        <w:pStyle w:val="5"/>
        <w:spacing w:before="118"/>
        <w:ind w:left="820"/>
      </w:pPr>
      <w:r>
        <w:t>The</w:t>
      </w:r>
      <w:r>
        <w:rPr>
          <w:spacing w:val="-4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self-governing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DM’s</w:t>
      </w:r>
      <w:r>
        <w:rPr>
          <w:spacing w:val="-1"/>
        </w:rPr>
        <w:t xml:space="preserve"> </w:t>
      </w:r>
      <w:r>
        <w:t>Constitution,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DM’s</w:t>
      </w:r>
    </w:p>
    <w:p>
      <w:pPr>
        <w:spacing w:before="1"/>
        <w:ind w:left="1175"/>
      </w:pPr>
      <w:r>
        <w:rPr>
          <w:i/>
        </w:rPr>
        <w:t>Regulation</w:t>
      </w:r>
      <w:r>
        <w:t>s,</w:t>
      </w:r>
      <w:r>
        <w:rPr>
          <w:spacing w:val="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this </w:t>
      </w:r>
      <w:r>
        <w:rPr>
          <w:i/>
        </w:rPr>
        <w:t>DM</w:t>
      </w:r>
      <w:r>
        <w:rPr>
          <w:i/>
          <w:spacing w:val="-6"/>
        </w:rPr>
        <w:t xml:space="preserve"> </w:t>
      </w:r>
      <w:r>
        <w:rPr>
          <w:i/>
        </w:rPr>
        <w:t xml:space="preserve">NCA </w:t>
      </w:r>
      <w:r>
        <w:rPr>
          <w:i/>
          <w:spacing w:val="-2"/>
        </w:rPr>
        <w:t>Memorandum</w:t>
      </w:r>
      <w:r>
        <w:rPr>
          <w:spacing w:val="-2"/>
        </w:rPr>
        <w:t>.</w:t>
      </w:r>
    </w:p>
    <w:p>
      <w:p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460"/>
        </w:tabs>
        <w:spacing w:before="80"/>
      </w:pPr>
      <w:r>
        <w:t>WORLD</w:t>
      </w:r>
      <w:r>
        <w:rPr>
          <w:spacing w:val="-2"/>
        </w:rPr>
        <w:t xml:space="preserve"> </w:t>
      </w:r>
      <w:r>
        <w:t xml:space="preserve">COUNCIL </w:t>
      </w:r>
      <w:r>
        <w:rPr>
          <w:spacing w:val="-2"/>
        </w:rPr>
        <w:t>MEMBERSHIP</w:t>
      </w:r>
    </w:p>
    <w:p>
      <w:pPr>
        <w:spacing w:before="118"/>
        <w:ind w:left="1175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hereby</w:t>
      </w:r>
      <w:r>
        <w:rPr>
          <w:spacing w:val="-1"/>
        </w:rPr>
        <w:t xml:space="preserve"> </w:t>
      </w:r>
      <w:r>
        <w:t>granted</w:t>
      </w:r>
      <w:r>
        <w:rPr>
          <w:spacing w:val="-1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i/>
        </w:rPr>
        <w:t>World</w:t>
      </w:r>
      <w:r>
        <w:rPr>
          <w:i/>
          <w:spacing w:val="-1"/>
        </w:rPr>
        <w:t xml:space="preserve"> </w:t>
      </w:r>
      <w:r>
        <w:rPr>
          <w:i/>
        </w:rPr>
        <w:t xml:space="preserve">Council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Member NCA</w:t>
      </w:r>
      <w:r>
        <w:rPr>
          <w:i/>
          <w:spacing w:val="-1"/>
        </w:rPr>
        <w:t xml:space="preserve"> </w:t>
      </w:r>
      <w:r>
        <w:t>having understood and agreed that: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22"/>
      </w:pP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recognized as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[name</w:t>
      </w:r>
      <w:r>
        <w:rPr>
          <w:spacing w:val="-2"/>
        </w:rPr>
        <w:t xml:space="preserve"> </w:t>
      </w:r>
      <w:r>
        <w:t xml:space="preserve">of </w:t>
      </w:r>
      <w:r>
        <w:rPr>
          <w:i/>
          <w:iCs/>
          <w:spacing w:val="-6"/>
        </w:rPr>
        <w:t>Singapore</w:t>
      </w:r>
      <w:r>
        <w:rPr>
          <w:spacing w:val="-2"/>
        </w:rPr>
        <w:t>;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19"/>
        <w:ind w:right="246"/>
        <w:rPr>
          <w:u w:val="single"/>
        </w:rPr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 less than</w:t>
      </w:r>
      <w:r>
        <w:rPr>
          <w:spacing w:val="-5"/>
        </w:rPr>
        <w:t xml:space="preserve"> </w:t>
      </w:r>
      <w:r>
        <w:t>(5)</w:t>
      </w:r>
      <w:r>
        <w:rPr>
          <w:spacing w:val="-1"/>
        </w:rPr>
        <w:t xml:space="preserve"> </w:t>
      </w:r>
      <w:r>
        <w:t>five</w:t>
      </w:r>
      <w:r>
        <w:rPr>
          <w:spacing w:val="-2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listed with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in Singapore</w:t>
      </w:r>
      <w:r>
        <w:rPr>
          <w:u w:val="single"/>
        </w:rPr>
        <w:t>;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25" w:line="235" w:lineRule="auto"/>
        <w:ind w:right="645"/>
      </w:pP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NCS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country</w:t>
      </w:r>
      <w:r>
        <w:rPr>
          <w:spacing w:val="-2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accredited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 xml:space="preserve">World </w:t>
      </w:r>
      <w:r>
        <w:rPr>
          <w:i/>
          <w:spacing w:val="-2"/>
        </w:rPr>
        <w:t>Council</w:t>
      </w:r>
      <w:r>
        <w:rPr>
          <w:spacing w:val="-2"/>
        </w:rPr>
        <w:t>;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22"/>
        <w:ind w:right="230"/>
      </w:pPr>
      <w:r>
        <w:t>The</w:t>
      </w:r>
      <w:r>
        <w:rPr>
          <w:spacing w:val="-3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registration</w:t>
      </w:r>
      <w:r>
        <w:rPr>
          <w:spacing w:val="-6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2"/>
        </w:rPr>
        <w:t xml:space="preserve"> </w:t>
      </w:r>
      <w:r>
        <w:t>Treasurer</w:t>
      </w:r>
      <w:r>
        <w:rPr>
          <w:spacing w:val="-2"/>
        </w:rPr>
        <w:t xml:space="preserve"> </w:t>
      </w:r>
      <w:r>
        <w:t>as prescribed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 xml:space="preserve">the IOM ICA </w:t>
      </w:r>
      <w:r>
        <w:rPr>
          <w:i/>
        </w:rPr>
        <w:t>Regulation</w:t>
      </w:r>
      <w:r>
        <w:t>s;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ind w:right="117"/>
      </w:pPr>
      <w:r>
        <w:t>Its</w:t>
      </w:r>
      <w:r>
        <w:rPr>
          <w:spacing w:val="-1"/>
        </w:rPr>
        <w:t xml:space="preserve"> </w:t>
      </w:r>
      <w:r>
        <w:t>accreditation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Member</w:t>
      </w:r>
      <w:r>
        <w:rPr>
          <w:i/>
          <w:spacing w:val="-1"/>
        </w:rPr>
        <w:t xml:space="preserve"> </w:t>
      </w:r>
      <w:r>
        <w:rPr>
          <w:i/>
        </w:rPr>
        <w:t>NCA</w:t>
      </w:r>
      <w:r>
        <w:rPr>
          <w:i/>
          <w:spacing w:val="-7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withdrawn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provisions of the section titled REMOVAL FROM MEMBERSHIP;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25" w:line="235" w:lineRule="auto"/>
        <w:ind w:right="132"/>
      </w:pPr>
      <w:r>
        <w:t>It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t>endeavours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t>s</w:t>
      </w:r>
      <w:r>
        <w:rPr>
          <w:spacing w:val="-1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 xml:space="preserve">all IOM </w:t>
      </w:r>
      <w:r>
        <w:rPr>
          <w:i/>
        </w:rPr>
        <w:t xml:space="preserve">World Council </w:t>
      </w:r>
      <w:r>
        <w:t xml:space="preserve">resolutions and IOM ICA </w:t>
      </w:r>
      <w:r>
        <w:rPr>
          <w:i/>
        </w:rPr>
        <w:t>Regulation</w:t>
      </w:r>
      <w:r>
        <w:t>s.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spacing w:before="122"/>
        <w:ind w:right="520"/>
      </w:pPr>
      <w:r>
        <w:t>Neither</w:t>
      </w:r>
      <w:r>
        <w:rPr>
          <w:spacing w:val="-2"/>
        </w:rPr>
        <w:t xml:space="preserve"> </w:t>
      </w:r>
      <w:r>
        <w:t>its officials</w:t>
      </w:r>
      <w:r>
        <w:rPr>
          <w:spacing w:val="-5"/>
        </w:rPr>
        <w:t xml:space="preserve"> </w:t>
      </w:r>
      <w:r>
        <w:t>nor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officials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rFonts w:hint="default"/>
          <w:i/>
          <w:iCs/>
          <w:spacing w:val="-6"/>
          <w:lang w:val="en-GB"/>
        </w:rPr>
        <w:t xml:space="preserve">Singapore </w:t>
      </w:r>
      <w:r>
        <w:t>shall be</w:t>
      </w:r>
      <w:r>
        <w:rPr>
          <w:spacing w:val="-3"/>
        </w:rPr>
        <w:t xml:space="preserve"> </w:t>
      </w:r>
      <w:r>
        <w:t>eligible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hold office as an IOM ICA </w:t>
      </w:r>
      <w:r>
        <w:rPr>
          <w:i/>
        </w:rPr>
        <w:t xml:space="preserve">Officer </w:t>
      </w:r>
      <w:r>
        <w:t xml:space="preserve">while the DM acts as the NCA for </w:t>
      </w:r>
      <w:r>
        <w:rPr>
          <w:i/>
          <w:iCs/>
          <w:spacing w:val="-6"/>
        </w:rPr>
        <w:t>Singapore</w:t>
      </w:r>
      <w:r>
        <w:t>.</w:t>
      </w:r>
    </w:p>
    <w:p>
      <w:pPr>
        <w:pStyle w:val="7"/>
        <w:numPr>
          <w:ilvl w:val="0"/>
          <w:numId w:val="2"/>
        </w:numPr>
        <w:tabs>
          <w:tab w:val="left" w:pos="1659"/>
          <w:tab w:val="left" w:pos="1660"/>
        </w:tabs>
        <w:ind w:right="174"/>
      </w:pPr>
      <w:r>
        <w:t>Where any conflict arises between the DM Constitution and/or the</w:t>
      </w:r>
      <w:r>
        <w:rPr>
          <w:spacing w:val="-1"/>
        </w:rPr>
        <w:t xml:space="preserve"> </w:t>
      </w:r>
      <w:r>
        <w:t xml:space="preserve">DM </w:t>
      </w:r>
      <w:r>
        <w:rPr>
          <w:i/>
        </w:rPr>
        <w:t>Regulation</w:t>
      </w:r>
      <w:r>
        <w:t>s on the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hand and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6"/>
        </w:rPr>
        <w:t xml:space="preserve"> </w:t>
      </w:r>
      <w:r>
        <w:t>Constitution,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1"/>
        </w:rPr>
        <w:t xml:space="preserve"> </w:t>
      </w:r>
      <w:r>
        <w:rPr>
          <w:i/>
        </w:rPr>
        <w:t>Regulation</w:t>
      </w:r>
      <w:r>
        <w:t>s,</w:t>
      </w:r>
      <w:r>
        <w:rPr>
          <w:spacing w:val="-2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i/>
        </w:rPr>
        <w:t>DM NCA Memorandum</w:t>
      </w:r>
      <w:r>
        <w:rPr>
          <w:i/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other, the</w:t>
      </w:r>
      <w:r>
        <w:rPr>
          <w:spacing w:val="-3"/>
        </w:rPr>
        <w:t xml:space="preserve"> </w:t>
      </w:r>
      <w:r>
        <w:t>provisions of</w:t>
      </w:r>
      <w:r>
        <w:rPr>
          <w:spacing w:val="-2"/>
        </w:rPr>
        <w:t xml:space="preserve"> </w:t>
      </w:r>
      <w:r>
        <w:t>the IOM ICA</w:t>
      </w:r>
      <w:r>
        <w:rPr>
          <w:spacing w:val="-2"/>
        </w:rPr>
        <w:t xml:space="preserve"> </w:t>
      </w:r>
      <w:r>
        <w:t xml:space="preserve">Constitution, the IOM ICA </w:t>
      </w:r>
      <w:r>
        <w:rPr>
          <w:i/>
        </w:rPr>
        <w:t>Regulation</w:t>
      </w:r>
      <w:r>
        <w:t xml:space="preserve">s, and/or this </w:t>
      </w:r>
      <w:r>
        <w:rPr>
          <w:i/>
        </w:rPr>
        <w:t xml:space="preserve">DM NCA Memorandum </w:t>
      </w:r>
      <w:r>
        <w:t>shall prevail.</w:t>
      </w:r>
    </w:p>
    <w:p>
      <w:pPr>
        <w:pStyle w:val="5"/>
        <w:rPr>
          <w:sz w:val="24"/>
        </w:rPr>
      </w:pPr>
    </w:p>
    <w:p>
      <w:pPr>
        <w:pStyle w:val="5"/>
        <w:spacing w:before="1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</w:pPr>
      <w:r>
        <w:t>REPRESENTING</w:t>
      </w:r>
      <w:r>
        <w:rPr>
          <w:spacing w:val="-3"/>
        </w:rPr>
        <w:t xml:space="preserve"> </w:t>
      </w:r>
      <w:r>
        <w:rPr>
          <w:spacing w:val="-6"/>
        </w:rPr>
        <w:t>SINGAPORE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WORLD</w:t>
      </w:r>
      <w:r>
        <w:rPr>
          <w:spacing w:val="-1"/>
        </w:rPr>
        <w:t xml:space="preserve"> </w:t>
      </w:r>
      <w:r>
        <w:rPr>
          <w:spacing w:val="-2"/>
        </w:rPr>
        <w:t>COUNCIL</w:t>
      </w:r>
    </w:p>
    <w:p>
      <w:pPr>
        <w:pStyle w:val="5"/>
        <w:spacing w:before="118"/>
        <w:ind w:left="1175" w:right="189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understands and</w:t>
      </w:r>
      <w:r>
        <w:rPr>
          <w:spacing w:val="-6"/>
        </w:rPr>
        <w:t xml:space="preserve"> </w:t>
      </w:r>
      <w:r>
        <w:t>agrees that it hereby</w:t>
      </w:r>
      <w:r>
        <w:rPr>
          <w:spacing w:val="-1"/>
        </w:rPr>
        <w:t xml:space="preserve"> </w:t>
      </w:r>
      <w:r>
        <w:t>declares itself</w:t>
      </w:r>
      <w:r>
        <w:rPr>
          <w:spacing w:val="-2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participate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work of the </w:t>
      </w:r>
      <w:r>
        <w:rPr>
          <w:i/>
        </w:rPr>
        <w:t xml:space="preserve">World Council </w:t>
      </w:r>
      <w:r>
        <w:t xml:space="preserve">conducted in accordance with the provisions of the IOM ICA Constitution and the IOM ICA </w:t>
      </w:r>
      <w:r>
        <w:rPr>
          <w:i/>
        </w:rPr>
        <w:t>Regulation</w:t>
      </w:r>
      <w:r>
        <w:t>s.</w:t>
      </w:r>
    </w:p>
    <w:p>
      <w:pPr>
        <w:pStyle w:val="5"/>
        <w:spacing w:before="120"/>
        <w:ind w:left="1175" w:hanging="356"/>
      </w:pPr>
      <w:r>
        <w:t xml:space="preserve">The number of votes that the DM NCA is entitled to vote in any ballot in meetings of the </w:t>
      </w:r>
      <w:r>
        <w:rPr>
          <w:i/>
        </w:rPr>
        <w:t>World Council</w:t>
      </w:r>
      <w:r>
        <w:rPr>
          <w:i/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current at the time of the ballot.</w:t>
      </w:r>
    </w:p>
    <w:p>
      <w:pPr>
        <w:pStyle w:val="5"/>
        <w:spacing w:before="124"/>
        <w:ind w:left="1175" w:hanging="356"/>
      </w:pPr>
      <w:r>
        <w:t xml:space="preserve">The DM NCA shall cast its voting entitlement at any meeting of the </w:t>
      </w:r>
      <w:r>
        <w:rPr>
          <w:i/>
        </w:rPr>
        <w:t xml:space="preserve">World Council </w:t>
      </w:r>
      <w:r>
        <w:t>strictly according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i/>
        </w:rPr>
        <w:t>Owner</w:t>
      </w:r>
      <w:r>
        <w:t>s, either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t>s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i/>
          <w:iCs/>
          <w:spacing w:val="-6"/>
        </w:rPr>
        <w:t>Singapore</w:t>
      </w:r>
      <w:r>
        <w:t xml:space="preserve"> with</w:t>
      </w:r>
      <w:r>
        <w:rPr>
          <w:spacing w:val="-6"/>
        </w:rPr>
        <w:t xml:space="preserve"> </w:t>
      </w:r>
      <w:r>
        <w:t>regard</w:t>
      </w:r>
      <w:r>
        <w:rPr>
          <w:spacing w:val="-1"/>
        </w:rPr>
        <w:t xml:space="preserve"> </w:t>
      </w:r>
      <w:r>
        <w:t xml:space="preserve">to resolutions, or the vote of the </w:t>
      </w:r>
      <w:r>
        <w:rPr>
          <w:i/>
        </w:rPr>
        <w:t>Certificated Owner</w:t>
      </w:r>
      <w:r>
        <w:t xml:space="preserve">s in Singapore with regard to Special </w:t>
      </w:r>
      <w:r>
        <w:rPr>
          <w:spacing w:val="-2"/>
        </w:rPr>
        <w:t>resolutions.</w:t>
      </w:r>
    </w:p>
    <w:p>
      <w:pPr>
        <w:spacing w:before="116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ballot</w:t>
      </w:r>
      <w:r>
        <w:rPr>
          <w:spacing w:val="-4"/>
        </w:rPr>
        <w:t xml:space="preserve"> </w:t>
      </w:r>
      <w:r>
        <w:t>and determine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i/>
        </w:rPr>
        <w:t>Registered Owner</w:t>
      </w:r>
      <w:r>
        <w:t>s or</w:t>
      </w:r>
      <w:r>
        <w:rPr>
          <w:spacing w:val="-6"/>
        </w:rPr>
        <w:t xml:space="preserve"> </w:t>
      </w:r>
      <w:r>
        <w:rPr>
          <w:i/>
        </w:rPr>
        <w:t>Certificated Owner</w:t>
      </w:r>
      <w:r>
        <w:t xml:space="preserve">s in </w:t>
      </w:r>
      <w:r>
        <w:rPr>
          <w:i/>
          <w:iCs/>
          <w:spacing w:val="-6"/>
        </w:rPr>
        <w:t>Singapore</w:t>
      </w:r>
      <w:r>
        <w:t xml:space="preserve"> as follows: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3"/>
      </w:pPr>
      <w:r>
        <w:t>By</w:t>
      </w:r>
      <w:r>
        <w:rPr>
          <w:spacing w:val="-2"/>
        </w:rPr>
        <w:t xml:space="preserve"> </w:t>
      </w:r>
      <w:r>
        <w:t>organising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fair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timely</w:t>
      </w:r>
      <w:r>
        <w:rPr>
          <w:spacing w:val="-1"/>
        </w:rPr>
        <w:t xml:space="preserve"> </w:t>
      </w:r>
      <w:r>
        <w:t>ballot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Certificated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</w:pPr>
      <w:r>
        <w:t>Separately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rPr>
          <w:spacing w:val="-2"/>
        </w:rPr>
        <w:t>resolution.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17"/>
      </w:pPr>
      <w:r>
        <w:t>According</w:t>
      </w:r>
      <w:r>
        <w:rPr>
          <w:spacing w:val="-1"/>
        </w:rPr>
        <w:t xml:space="preserve"> </w:t>
      </w:r>
      <w:r>
        <w:t>to the</w:t>
      </w:r>
      <w:r>
        <w:rPr>
          <w:spacing w:val="-7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majority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 xml:space="preserve">Registered </w:t>
      </w:r>
      <w:r>
        <w:t>or</w:t>
      </w:r>
      <w:r>
        <w:rPr>
          <w:spacing w:val="-6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</w:rPr>
        <w:t>Owner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voting.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ind w:right="146"/>
      </w:pPr>
      <w:r>
        <w:t>By</w:t>
      </w:r>
      <w:r>
        <w:rPr>
          <w:spacing w:val="-1"/>
        </w:rPr>
        <w:t xml:space="preserve"> </w:t>
      </w:r>
      <w:r>
        <w:t>entitling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Certificated</w:t>
      </w:r>
      <w:r>
        <w:rPr>
          <w:i/>
          <w:spacing w:val="-6"/>
        </w:rPr>
        <w:t xml:space="preserve"> </w:t>
      </w:r>
      <w:r>
        <w:rPr>
          <w:i/>
        </w:rPr>
        <w:t>Owner</w:t>
      </w:r>
      <w:r>
        <w:rPr>
          <w:i/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each, such</w:t>
      </w:r>
      <w:r>
        <w:rPr>
          <w:spacing w:val="-1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being transferable and such vote not being votable by a proxy.</w:t>
      </w:r>
    </w:p>
    <w:p>
      <w:p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83" w:line="237" w:lineRule="auto"/>
        <w:ind w:right="150"/>
      </w:pPr>
      <w:r>
        <w:t>By exercising a</w:t>
      </w:r>
      <w:r>
        <w:rPr>
          <w:spacing w:val="-2"/>
        </w:rPr>
        <w:t xml:space="preserve"> </w:t>
      </w:r>
      <w:r>
        <w:t>casting vote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event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tie</w:t>
      </w:r>
      <w:r>
        <w:rPr>
          <w:spacing w:val="-2"/>
        </w:rPr>
        <w:t xml:space="preserve"> </w:t>
      </w:r>
      <w:r>
        <w:t>vote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i/>
        </w:rPr>
        <w:t xml:space="preserve">Registered </w:t>
      </w:r>
      <w:r>
        <w:t>or</w:t>
      </w:r>
      <w:r>
        <w:rPr>
          <w:spacing w:val="-6"/>
        </w:rPr>
        <w:t xml:space="preserve"> </w:t>
      </w:r>
      <w:r>
        <w:rPr>
          <w:i/>
        </w:rPr>
        <w:t xml:space="preserve">Certificated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>
      <w:pPr>
        <w:spacing w:before="121"/>
        <w:ind w:left="1175" w:hanging="356"/>
      </w:pPr>
      <w:r>
        <w:t>Upon request of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 Member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9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details,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owner</w:t>
      </w:r>
      <w:r>
        <w:rPr>
          <w:spacing w:val="-1"/>
        </w:rPr>
        <w:t xml:space="preserve"> </w:t>
      </w:r>
      <w:r>
        <w:t xml:space="preserve">name and vote cast, of the voting of its </w:t>
      </w:r>
      <w:r>
        <w:rPr>
          <w:i/>
        </w:rPr>
        <w:t xml:space="preserve">Registered </w:t>
      </w:r>
      <w:r>
        <w:t xml:space="preserve">or </w:t>
      </w:r>
      <w:r>
        <w:rPr>
          <w:i/>
        </w:rPr>
        <w:t>Certified Owner</w:t>
      </w:r>
      <w:r>
        <w:t>s as relevant.</w:t>
      </w:r>
    </w:p>
    <w:p>
      <w:pPr>
        <w:pStyle w:val="5"/>
        <w:spacing w:before="123"/>
        <w:ind w:left="1175" w:right="146" w:hanging="356"/>
      </w:pPr>
      <w:r>
        <w:t xml:space="preserve">The DM NCA shall appoint a Representative who shall be the only official channel of communication with the </w:t>
      </w:r>
      <w:r>
        <w:rPr>
          <w:i/>
        </w:rPr>
        <w:t xml:space="preserve">World Council </w:t>
      </w:r>
      <w:r>
        <w:t>and whose address will be the official address of the DM NCA</w:t>
      </w:r>
      <w:r>
        <w:rPr>
          <w:spacing w:val="-6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Secretary is advised,</w:t>
      </w:r>
      <w:r>
        <w:rPr>
          <w:spacing w:val="-2"/>
        </w:rPr>
        <w:t xml:space="preserve"> </w:t>
      </w:r>
      <w:r>
        <w:t>in writing,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 change of Representative and/or address.</w:t>
      </w:r>
    </w:p>
    <w:p>
      <w:pPr>
        <w:pStyle w:val="5"/>
        <w:rPr>
          <w:sz w:val="24"/>
        </w:rPr>
      </w:pPr>
    </w:p>
    <w:p>
      <w:pPr>
        <w:pStyle w:val="5"/>
        <w:spacing w:before="2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460"/>
        </w:tabs>
      </w:pPr>
      <w:r>
        <w:t>DUTIES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RESPONSIBILITIES</w:t>
      </w:r>
    </w:p>
    <w:p>
      <w:pPr>
        <w:pStyle w:val="5"/>
        <w:spacing w:before="118"/>
        <w:ind w:left="820"/>
      </w:pPr>
      <w:r>
        <w:t>Copyrights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2"/>
        </w:rPr>
        <w:t>trademarks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4" w:line="237" w:lineRule="auto"/>
        <w:ind w:right="277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approved</w:t>
      </w:r>
      <w:r>
        <w:rPr>
          <w:spacing w:val="-1"/>
        </w:rPr>
        <w:t xml:space="preserve"> </w:t>
      </w:r>
      <w:r>
        <w:t>IOM class</w:t>
      </w:r>
      <w:r>
        <w:rPr>
          <w:spacing w:val="-5"/>
        </w:rPr>
        <w:t xml:space="preserve"> </w:t>
      </w:r>
      <w:r>
        <w:t>insignia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 xml:space="preserve">class publications, advertising, or promotions in </w:t>
      </w:r>
      <w:r>
        <w:rPr>
          <w:i/>
          <w:iCs/>
          <w:spacing w:val="-6"/>
        </w:rPr>
        <w:t>Singapore</w:t>
      </w:r>
      <w: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ind w:right="108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report any unauthorised use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IOM class insignia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 ICA Chairman.</w:t>
      </w:r>
    </w:p>
    <w:p>
      <w:pPr>
        <w:pStyle w:val="5"/>
        <w:spacing w:before="118"/>
        <w:ind w:left="1175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provide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t>Secretary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up-to-date</w:t>
      </w:r>
      <w:r>
        <w:rPr>
          <w:spacing w:val="-3"/>
        </w:rPr>
        <w:t xml:space="preserve"> </w:t>
      </w:r>
      <w:r>
        <w:t>copies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 xml:space="preserve">IOM class publications in </w:t>
      </w:r>
      <w:r>
        <w:rPr>
          <w:i/>
          <w:iCs/>
          <w:spacing w:val="-6"/>
        </w:rPr>
        <w:t>Singapore</w:t>
      </w:r>
      <w:r>
        <w:t>.</w:t>
      </w:r>
    </w:p>
    <w:p>
      <w:pPr>
        <w:pStyle w:val="5"/>
        <w:spacing w:before="123"/>
        <w:ind w:left="820"/>
      </w:pPr>
      <w:r>
        <w:t>Annual</w:t>
      </w:r>
      <w:r>
        <w:rPr>
          <w:spacing w:val="-4"/>
        </w:rPr>
        <w:t xml:space="preserve"> </w:t>
      </w:r>
      <w:r>
        <w:rPr>
          <w:spacing w:val="-2"/>
        </w:rPr>
        <w:t>report</w:t>
      </w:r>
    </w:p>
    <w:p>
      <w:pPr>
        <w:pStyle w:val="7"/>
        <w:numPr>
          <w:ilvl w:val="0"/>
          <w:numId w:val="3"/>
        </w:numPr>
        <w:tabs>
          <w:tab w:val="left" w:pos="1899"/>
          <w:tab w:val="left" w:pos="1900"/>
        </w:tabs>
        <w:spacing w:before="116"/>
        <w:ind w:right="203"/>
      </w:pPr>
      <w:r>
        <w:t xml:space="preserve">The DM NCA shall prepare and send the IOM ICA Secretary a complete annual report on the activities of the IOM class in </w:t>
      </w:r>
      <w:r>
        <w:rPr>
          <w:i/>
          <w:iCs/>
          <w:spacing w:val="-6"/>
        </w:rPr>
        <w:t>Singapore</w:t>
      </w:r>
      <w:r>
        <w:t>, dealing at least with</w:t>
      </w:r>
      <w:r>
        <w:rPr>
          <w:spacing w:val="-1"/>
        </w:rPr>
        <w:t xml:space="preserve"> </w:t>
      </w:r>
      <w:r>
        <w:t>success in maintaining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objects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NCA,</w:t>
      </w:r>
      <w:r>
        <w:rPr>
          <w:spacing w:val="-4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i/>
        </w:rPr>
        <w:t>Certified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t>s</w:t>
      </w:r>
      <w:r>
        <w:rPr>
          <w:spacing w:val="-1"/>
        </w:rPr>
        <w:t xml:space="preserve"> </w:t>
      </w:r>
      <w:r>
        <w:t xml:space="preserve">in good standing, current class measurers, hull numbers issued, </w:t>
      </w:r>
      <w:r>
        <w:rPr>
          <w:i/>
        </w:rPr>
        <w:t>Boat</w:t>
      </w:r>
      <w:r>
        <w:t>s registered, and measurement certificates issued.</w:t>
      </w:r>
    </w:p>
    <w:p>
      <w:pPr>
        <w:pStyle w:val="7"/>
        <w:numPr>
          <w:ilvl w:val="0"/>
          <w:numId w:val="3"/>
        </w:numPr>
        <w:tabs>
          <w:tab w:val="left" w:pos="1899"/>
          <w:tab w:val="left" w:pos="1900"/>
        </w:tabs>
        <w:spacing w:before="123"/>
        <w:ind w:right="151"/>
      </w:pPr>
      <w:r>
        <w:t>The</w:t>
      </w:r>
      <w:r>
        <w:rPr>
          <w:spacing w:val="-2"/>
        </w:rPr>
        <w:t xml:space="preserve"> </w:t>
      </w:r>
      <w:r>
        <w:t>annual report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month</w:t>
      </w:r>
      <w:r>
        <w:rPr>
          <w:spacing w:val="-5"/>
        </w:rPr>
        <w:t xml:space="preserve"> </w:t>
      </w:r>
      <w:r>
        <w:t>following the</w:t>
      </w:r>
      <w:r>
        <w:rPr>
          <w:spacing w:val="-2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DM NCA</w:t>
      </w:r>
      <w:r>
        <w:rPr>
          <w:spacing w:val="-1"/>
        </w:rPr>
        <w:t xml:space="preserve"> </w:t>
      </w:r>
      <w:r>
        <w:t xml:space="preserve">fiscal year, or as may be specified in the IOM ICA </w:t>
      </w:r>
      <w:r>
        <w:rPr>
          <w:i/>
        </w:rPr>
        <w:t>Regulation</w:t>
      </w:r>
      <w:r>
        <w:t>s.</w:t>
      </w:r>
    </w:p>
    <w:p>
      <w:pPr>
        <w:pStyle w:val="5"/>
        <w:spacing w:before="118" w:line="355" w:lineRule="auto"/>
        <w:ind w:left="820" w:right="510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2"/>
        </w:rPr>
        <w:t xml:space="preserve"> </w:t>
      </w:r>
      <w:r>
        <w:t>Technical Committee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i/>
          <w:iCs/>
          <w:spacing w:val="-6"/>
        </w:rPr>
        <w:t>Singapore</w:t>
      </w:r>
      <w:r>
        <w:t xml:space="preserve">. If the DM NCA is the IOM Certification Authority in </w:t>
      </w:r>
      <w:r>
        <w:rPr>
          <w:i/>
          <w:iCs/>
          <w:spacing w:val="-6"/>
        </w:rPr>
        <w:t>Singapore</w:t>
      </w:r>
      <w:r>
        <w:t>, the DM NCA shall</w:t>
      </w:r>
    </w:p>
    <w:p>
      <w:pPr>
        <w:pStyle w:val="7"/>
        <w:numPr>
          <w:ilvl w:val="0"/>
          <w:numId w:val="4"/>
        </w:numPr>
        <w:tabs>
          <w:tab w:val="left" w:pos="1899"/>
          <w:tab w:val="left" w:pos="1900"/>
        </w:tabs>
        <w:spacing w:before="2" w:line="237" w:lineRule="auto"/>
        <w:ind w:right="220"/>
      </w:pPr>
      <w:r>
        <w:t>Satisfy</w:t>
      </w:r>
      <w:r>
        <w:rPr>
          <w:spacing w:val="-7"/>
        </w:rPr>
        <w:t xml:space="preserve"> </w:t>
      </w:r>
      <w:r>
        <w:t>itself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correctly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issuing</w:t>
      </w:r>
      <w:r>
        <w:rPr>
          <w:spacing w:val="-2"/>
        </w:rPr>
        <w:t xml:space="preserve"> </w:t>
      </w:r>
      <w:r>
        <w:t>a measurement certificate.</w:t>
      </w:r>
    </w:p>
    <w:p>
      <w:pPr>
        <w:pStyle w:val="7"/>
        <w:numPr>
          <w:ilvl w:val="0"/>
          <w:numId w:val="4"/>
        </w:numPr>
        <w:tabs>
          <w:tab w:val="left" w:pos="1899"/>
          <w:tab w:val="left" w:pos="1900"/>
        </w:tabs>
      </w:pPr>
      <w:r>
        <w:t>Maintain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measurement</w:t>
      </w:r>
      <w:r>
        <w:rPr>
          <w:spacing w:val="1"/>
        </w:rPr>
        <w:t xml:space="preserve"> </w:t>
      </w:r>
      <w:r>
        <w:rPr>
          <w:spacing w:val="-2"/>
        </w:rPr>
        <w:t>forms.</w:t>
      </w:r>
    </w:p>
    <w:p>
      <w:pPr>
        <w:pStyle w:val="7"/>
        <w:numPr>
          <w:ilvl w:val="0"/>
          <w:numId w:val="4"/>
        </w:numPr>
        <w:tabs>
          <w:tab w:val="left" w:pos="1899"/>
          <w:tab w:val="left" w:pos="1900"/>
        </w:tabs>
      </w:pPr>
      <w:r>
        <w:t>Maintain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register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hull</w:t>
      </w:r>
      <w:r>
        <w:rPr>
          <w:spacing w:val="-1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>
      <w:pPr>
        <w:pStyle w:val="7"/>
        <w:numPr>
          <w:ilvl w:val="0"/>
          <w:numId w:val="4"/>
        </w:numPr>
        <w:tabs>
          <w:tab w:val="left" w:pos="1899"/>
          <w:tab w:val="left" w:pos="1900"/>
        </w:tabs>
        <w:spacing w:before="122" w:line="350" w:lineRule="auto"/>
        <w:ind w:left="820" w:right="1587" w:firstLine="360"/>
      </w:pPr>
      <w:r>
        <w:t>Maintain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register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issued</w:t>
      </w:r>
      <w:r>
        <w:rPr>
          <w:spacing w:val="-8"/>
        </w:rPr>
        <w:t xml:space="preserve"> </w:t>
      </w:r>
      <w:r>
        <w:t>certificates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i/>
        </w:rPr>
        <w:t>Certificated</w:t>
      </w:r>
      <w:r>
        <w:rPr>
          <w:i/>
          <w:spacing w:val="-3"/>
        </w:rPr>
        <w:t xml:space="preserve"> </w:t>
      </w:r>
      <w:r>
        <w:rPr>
          <w:i/>
        </w:rPr>
        <w:t>Owner</w:t>
      </w:r>
      <w:r>
        <w:t xml:space="preserve">s. </w:t>
      </w:r>
      <w:r>
        <w:rPr>
          <w:spacing w:val="-2"/>
        </w:rPr>
        <w:t>Measurers</w:t>
      </w:r>
    </w:p>
    <w:p>
      <w:pPr>
        <w:pStyle w:val="7"/>
        <w:numPr>
          <w:ilvl w:val="0"/>
          <w:numId w:val="5"/>
        </w:numPr>
        <w:tabs>
          <w:tab w:val="left" w:pos="1899"/>
          <w:tab w:val="left" w:pos="1900"/>
        </w:tabs>
        <w:spacing w:before="5"/>
        <w:ind w:right="634"/>
      </w:pP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measurers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  <w:iCs/>
          <w:spacing w:val="-6"/>
        </w:rPr>
        <w:t>Singapore</w:t>
      </w:r>
      <w:r>
        <w:rPr>
          <w:spacing w:val="-2"/>
        </w:rPr>
        <w:t xml:space="preserve"> </w:t>
      </w:r>
      <w:r>
        <w:t>informed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i/>
        </w:rPr>
        <w:t xml:space="preserve">IOM Class Rule </w:t>
      </w:r>
      <w:r>
        <w:t>changes and interpretations.</w:t>
      </w:r>
    </w:p>
    <w:p>
      <w:pPr>
        <w:pStyle w:val="7"/>
        <w:numPr>
          <w:ilvl w:val="0"/>
          <w:numId w:val="5"/>
        </w:numPr>
        <w:tabs>
          <w:tab w:val="left" w:pos="1899"/>
          <w:tab w:val="left" w:pos="1900"/>
        </w:tabs>
        <w:spacing w:before="118"/>
      </w:pP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maintain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 xml:space="preserve">in </w:t>
      </w:r>
      <w:r>
        <w:rPr>
          <w:i/>
          <w:iCs/>
          <w:spacing w:val="-6"/>
        </w:rPr>
        <w:t>Singapore</w:t>
      </w:r>
      <w:r>
        <w:rPr>
          <w:spacing w:val="-2"/>
        </w:rPr>
        <w:t>.</w:t>
      </w:r>
    </w:p>
    <w:p>
      <w:pPr>
        <w:pStyle w:val="7"/>
        <w:numPr>
          <w:ilvl w:val="0"/>
          <w:numId w:val="5"/>
        </w:numPr>
        <w:tabs>
          <w:tab w:val="left" w:pos="1899"/>
          <w:tab w:val="left" w:pos="1900"/>
        </w:tabs>
        <w:ind w:right="612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organise,</w:t>
      </w:r>
      <w:r>
        <w:rPr>
          <w:spacing w:val="-3"/>
        </w:rPr>
        <w:t xml:space="preserve"> </w:t>
      </w:r>
      <w:r>
        <w:t>facilitate, and/or</w:t>
      </w:r>
      <w:r>
        <w:rPr>
          <w:spacing w:val="-2"/>
        </w:rPr>
        <w:t xml:space="preserve"> </w:t>
      </w:r>
      <w:r>
        <w:t>liase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 xml:space="preserve">IOM class measurers in </w:t>
      </w:r>
      <w:r>
        <w:rPr>
          <w:i/>
          <w:iCs/>
          <w:spacing w:val="-6"/>
        </w:rPr>
        <w:t>Singapore</w:t>
      </w:r>
      <w:r>
        <w:t>.</w:t>
      </w:r>
    </w:p>
    <w:p>
      <w:pPr>
        <w:pStyle w:val="5"/>
        <w:spacing w:before="125" w:line="237" w:lineRule="auto"/>
        <w:ind w:left="1175" w:hanging="356"/>
      </w:pPr>
      <w:r>
        <w:t>Variations and additions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duties</w:t>
      </w:r>
      <w:r>
        <w:rPr>
          <w:spacing w:val="-4"/>
        </w:rPr>
        <w:t xml:space="preserve"> </w:t>
      </w:r>
      <w:r>
        <w:t>and responsibilities</w:t>
      </w:r>
      <w:r>
        <w:rPr>
          <w:spacing w:val="-4"/>
        </w:rPr>
        <w:t xml:space="preserve"> </w:t>
      </w:r>
      <w:r>
        <w:t>may be</w:t>
      </w:r>
      <w:r>
        <w:rPr>
          <w:spacing w:val="-7"/>
        </w:rPr>
        <w:t xml:space="preserve"> </w:t>
      </w:r>
      <w:r>
        <w:t>promulgated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the IOM ICA </w:t>
      </w:r>
      <w:r>
        <w:rPr>
          <w:i/>
        </w:rPr>
        <w:t>Regulation</w:t>
      </w:r>
      <w:r>
        <w:t>s from time to time.</w:t>
      </w:r>
    </w:p>
    <w:p>
      <w:pPr>
        <w:spacing w:line="237" w:lineRule="auto"/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460"/>
        </w:tabs>
        <w:spacing w:before="80"/>
      </w:pPr>
      <w:r>
        <w:rPr>
          <w:spacing w:val="-2"/>
        </w:rPr>
        <w:t>FINANCES</w:t>
      </w:r>
    </w:p>
    <w:p>
      <w:pPr>
        <w:pStyle w:val="5"/>
        <w:spacing w:before="118"/>
        <w:ind w:left="820"/>
      </w:pPr>
      <w:r>
        <w:t>The</w:t>
      </w:r>
      <w:r>
        <w:rPr>
          <w:spacing w:val="-2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DM</w:t>
      </w:r>
      <w:r>
        <w:rPr>
          <w:spacing w:val="2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funded</w:t>
      </w:r>
      <w:r>
        <w:rPr>
          <w:spacing w:val="1"/>
        </w:rPr>
        <w:t xml:space="preserve"> </w:t>
      </w:r>
      <w:r>
        <w:rPr>
          <w:spacing w:val="-5"/>
        </w:rPr>
        <w:t>by: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2"/>
      </w:pPr>
      <w:r>
        <w:t>Subscriptions</w:t>
      </w:r>
      <w:r>
        <w:rPr>
          <w:spacing w:val="-4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3" w:line="237" w:lineRule="auto"/>
        <w:ind w:right="455"/>
      </w:pPr>
      <w:r>
        <w:t>A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approval fee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National</w:t>
      </w:r>
      <w:r>
        <w:rPr>
          <w:spacing w:val="-5"/>
        </w:rPr>
        <w:t xml:space="preserve"> </w:t>
      </w:r>
      <w:r>
        <w:t>Championship</w:t>
      </w:r>
      <w:r>
        <w:rPr>
          <w:spacing w:val="-6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i/>
          <w:iCs/>
          <w:spacing w:val="-6"/>
        </w:rPr>
        <w:t>Singapore</w:t>
      </w:r>
      <w:r>
        <w:t>, negotiated between the DM NCA and the organisers of the event.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ind w:right="556"/>
      </w:pPr>
      <w:r>
        <w:t>A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entrance</w:t>
      </w:r>
      <w:r>
        <w:rPr>
          <w:spacing w:val="-3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</w:t>
      </w:r>
      <w:r>
        <w:rPr>
          <w:spacing w:val="-6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i/>
          <w:iCs/>
          <w:spacing w:val="-6"/>
        </w:rPr>
        <w:t>Singapore</w:t>
      </w:r>
      <w:r>
        <w:t>, negotiated between the DM NCA and the organisers of the event.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18"/>
      </w:pPr>
      <w:r>
        <w:t>A</w:t>
      </w:r>
      <w:r>
        <w:rPr>
          <w:spacing w:val="-1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5"/>
        </w:rPr>
        <w:t xml:space="preserve"> </w:t>
      </w:r>
      <w:r>
        <w:t xml:space="preserve">by an </w:t>
      </w:r>
      <w:r>
        <w:rPr>
          <w:i/>
        </w:rPr>
        <w:t>Owner</w:t>
      </w:r>
      <w:r>
        <w:rPr>
          <w:i/>
          <w:spacing w:val="1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registered.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2"/>
      </w:pPr>
      <w:r>
        <w:t>Fees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rendered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</w:t>
      </w:r>
      <w:r>
        <w:rPr>
          <w:spacing w:val="-2"/>
        </w:rPr>
        <w:t xml:space="preserve"> </w:t>
      </w:r>
      <w:r>
        <w:t>held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i/>
          <w:iCs/>
          <w:spacing w:val="-6"/>
        </w:rPr>
        <w:t>Singapore</w:t>
      </w:r>
      <w:r>
        <w:rPr>
          <w:spacing w:val="-2"/>
        </w:rPr>
        <w:t>.</w:t>
      </w:r>
    </w:p>
    <w:p>
      <w:pPr>
        <w:pStyle w:val="5"/>
        <w:spacing w:before="121"/>
        <w:ind w:left="1175" w:right="146" w:hanging="356"/>
      </w:pP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 xml:space="preserve">retained by the DM NCA, and the amount of the share which the DM NCA shall remit to the IOM </w:t>
      </w:r>
      <w:r>
        <w:rPr>
          <w:spacing w:val="-4"/>
        </w:rPr>
        <w:t>ICA.</w:t>
      </w:r>
    </w:p>
    <w:p>
      <w:pPr>
        <w:pStyle w:val="5"/>
        <w:rPr>
          <w:sz w:val="24"/>
        </w:rPr>
      </w:pPr>
    </w:p>
    <w:p>
      <w:pPr>
        <w:pStyle w:val="5"/>
        <w:spacing w:before="1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ind w:left="556" w:hanging="456"/>
      </w:pPr>
      <w:r>
        <w:rPr>
          <w:spacing w:val="-2"/>
        </w:rPr>
        <w:t>ACCOUNTS</w:t>
      </w:r>
    </w:p>
    <w:p>
      <w:pPr>
        <w:pStyle w:val="5"/>
        <w:spacing w:before="118"/>
        <w:ind w:left="1175" w:right="146" w:hanging="356"/>
      </w:pP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accounts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prepared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truly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fairly show the DM NCA's capital and its income and expenditure.</w:t>
      </w:r>
    </w:p>
    <w:p>
      <w:pPr>
        <w:pStyle w:val="5"/>
        <w:spacing w:before="123"/>
        <w:ind w:left="1175" w:hanging="356"/>
      </w:pPr>
      <w:r>
        <w:t>The</w:t>
      </w:r>
      <w:r>
        <w:rPr>
          <w:spacing w:val="-2"/>
        </w:rPr>
        <w:t xml:space="preserve"> </w:t>
      </w:r>
      <w:r>
        <w:t>fiscal period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December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unless changed</w:t>
      </w:r>
      <w:r>
        <w:rPr>
          <w:spacing w:val="-1"/>
        </w:rPr>
        <w:t xml:space="preserve"> </w:t>
      </w:r>
      <w:r>
        <w:t xml:space="preserve">by resolution of the </w:t>
      </w:r>
      <w:r>
        <w:rPr>
          <w:i/>
        </w:rPr>
        <w:t>World Council</w:t>
      </w:r>
      <w:r>
        <w:t>.</w:t>
      </w:r>
    </w:p>
    <w:p>
      <w:pPr>
        <w:pStyle w:val="5"/>
        <w:spacing w:before="118"/>
        <w:ind w:left="1175" w:right="189" w:hanging="356"/>
      </w:pPr>
      <w:r>
        <w:t>A</w:t>
      </w:r>
      <w:r>
        <w:rPr>
          <w:spacing w:val="-1"/>
        </w:rPr>
        <w:t xml:space="preserve"> </w:t>
      </w:r>
      <w:r>
        <w:t>single</w:t>
      </w:r>
      <w:r>
        <w:rPr>
          <w:spacing w:val="-6"/>
        </w:rPr>
        <w:t xml:space="preserve"> </w:t>
      </w:r>
      <w:r>
        <w:t>copy 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accounts 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3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fiscal period shall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3"/>
        </w:rPr>
        <w:t xml:space="preserve"> </w:t>
      </w:r>
      <w:r>
        <w:t>NCA to the IOM ICA Treasurer in the month following that period.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spacing w:before="1"/>
        <w:ind w:left="556" w:hanging="456"/>
      </w:pPr>
      <w:r>
        <w:t xml:space="preserve">REMOVAL FROM </w:t>
      </w:r>
      <w:r>
        <w:rPr>
          <w:spacing w:val="-2"/>
        </w:rPr>
        <w:t>MEMBERSHIP</w:t>
      </w:r>
    </w:p>
    <w:p>
      <w:pPr>
        <w:pStyle w:val="5"/>
        <w:spacing w:before="118"/>
        <w:ind w:left="1175" w:right="510" w:hanging="356"/>
      </w:pPr>
      <w:r>
        <w:t xml:space="preserve">The DM NCA shall be removed from membership of the </w:t>
      </w:r>
      <w:r>
        <w:rPr>
          <w:i/>
        </w:rPr>
        <w:t xml:space="preserve">World Council </w:t>
      </w:r>
      <w:r>
        <w:t>by the IOM ICA Executive</w:t>
      </w:r>
      <w:r>
        <w:rPr>
          <w:spacing w:val="-3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hearing</w:t>
      </w:r>
      <w:r>
        <w:rPr>
          <w:spacing w:val="-1"/>
        </w:rPr>
        <w:t xml:space="preserve"> </w:t>
      </w:r>
      <w:r>
        <w:t>protecting</w:t>
      </w:r>
      <w:r>
        <w:rPr>
          <w:spacing w:val="-6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process including</w:t>
      </w:r>
      <w:r>
        <w:rPr>
          <w:spacing w:val="-6"/>
        </w:rPr>
        <w:t xml:space="preserve"> </w:t>
      </w:r>
      <w:r>
        <w:t>a mutual exchange of evidence prior to the hearing.</w:t>
      </w:r>
    </w:p>
    <w:p>
      <w:pPr>
        <w:pStyle w:val="5"/>
        <w:spacing w:before="119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removed from</w:t>
      </w:r>
      <w:r>
        <w:rPr>
          <w:spacing w:val="-4"/>
        </w:rPr>
        <w:t xml:space="preserve"> </w:t>
      </w:r>
      <w:r>
        <w:t>membership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following </w:t>
      </w:r>
      <w:r>
        <w:rPr>
          <w:spacing w:val="-2"/>
        </w:rPr>
        <w:t>reasons: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5" w:line="237" w:lineRule="auto"/>
        <w:ind w:right="603"/>
      </w:pPr>
      <w:r>
        <w:t>Committing</w:t>
      </w:r>
      <w:r>
        <w:rPr>
          <w:spacing w:val="-6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unlawful act in</w:t>
      </w:r>
      <w:r>
        <w:rPr>
          <w:spacing w:val="-6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ICA, the</w:t>
      </w:r>
      <w:r>
        <w:rPr>
          <w:spacing w:val="-8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>,</w:t>
      </w:r>
      <w:r>
        <w:rPr>
          <w:spacing w:val="-3"/>
        </w:rPr>
        <w:t xml:space="preserve"> </w:t>
      </w:r>
      <w:r>
        <w:t xml:space="preserve">any NCA (or DM NCA), NCS, or </w:t>
      </w:r>
      <w:r>
        <w:rPr>
          <w:i/>
        </w:rPr>
        <w:t>Owner</w:t>
      </w:r>
      <w: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ind w:right="213"/>
      </w:pP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unsportsmanlike</w:t>
      </w:r>
      <w:r>
        <w:rPr>
          <w:spacing w:val="-4"/>
        </w:rPr>
        <w:t xml:space="preserve"> </w:t>
      </w:r>
      <w:r>
        <w:t>conduct</w:t>
      </w:r>
      <w:r>
        <w:rPr>
          <w:spacing w:val="-1"/>
        </w:rPr>
        <w:t xml:space="preserve"> </w:t>
      </w:r>
      <w:r>
        <w:t>contrary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ICA,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World Council</w:t>
      </w:r>
      <w:r>
        <w:t xml:space="preserve">, any NCA (or DM NCA), NCS, or </w:t>
      </w:r>
      <w:r>
        <w:rPr>
          <w:i/>
        </w:rPr>
        <w:t>Owner</w:t>
      </w:r>
      <w: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18"/>
      </w:pPr>
      <w:r>
        <w:t>For</w:t>
      </w:r>
      <w:r>
        <w:rPr>
          <w:spacing w:val="-1"/>
        </w:rPr>
        <w:t xml:space="preserve"> </w:t>
      </w:r>
      <w:r>
        <w:t>intentional</w:t>
      </w:r>
      <w:r>
        <w:rPr>
          <w:spacing w:val="-4"/>
        </w:rPr>
        <w:t xml:space="preserve"> </w:t>
      </w:r>
      <w:r>
        <w:t>violation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spacing w:before="122"/>
      </w:pPr>
      <w:r>
        <w:t>Any failure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uphold</w:t>
      </w:r>
      <w:r>
        <w:rPr>
          <w:spacing w:val="-5"/>
        </w:rPr>
        <w:t xml:space="preserve"> </w:t>
      </w:r>
      <w:r>
        <w:t>or follow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prescriptions</w:t>
      </w:r>
      <w:r>
        <w:rPr>
          <w:spacing w:val="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ICA</w:t>
      </w:r>
      <w:r>
        <w:rPr>
          <w:spacing w:val="-1"/>
        </w:rPr>
        <w:t xml:space="preserve"> </w:t>
      </w:r>
      <w:r>
        <w:t>Constitution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the</w:t>
      </w:r>
    </w:p>
    <w:p>
      <w:pPr>
        <w:spacing w:before="1"/>
        <w:ind w:left="1900"/>
      </w:pPr>
      <w:r>
        <w:rPr>
          <w:i/>
        </w:rPr>
        <w:t>Regulation</w:t>
      </w:r>
      <w:r>
        <w:t>s, their</w:t>
      </w:r>
      <w:r>
        <w:rPr>
          <w:spacing w:val="-2"/>
        </w:rPr>
        <w:t xml:space="preserve"> </w:t>
      </w:r>
      <w:r>
        <w:t>Constitution,</w:t>
      </w:r>
      <w:r>
        <w:rPr>
          <w:spacing w:val="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DM</w:t>
      </w:r>
      <w:r>
        <w:rPr>
          <w:i/>
          <w:spacing w:val="-7"/>
        </w:rPr>
        <w:t xml:space="preserve"> </w:t>
      </w:r>
      <w:r>
        <w:rPr>
          <w:i/>
        </w:rPr>
        <w:t>NCA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Memorandum</w:t>
      </w:r>
      <w:r>
        <w:rPr>
          <w:spacing w:val="-2"/>
        </w:rPr>
        <w:t>.</w:t>
      </w:r>
    </w:p>
    <w:p>
      <w:pPr>
        <w:pStyle w:val="7"/>
        <w:numPr>
          <w:ilvl w:val="1"/>
          <w:numId w:val="1"/>
        </w:numPr>
        <w:tabs>
          <w:tab w:val="left" w:pos="1899"/>
          <w:tab w:val="left" w:pos="1900"/>
        </w:tabs>
        <w:ind w:right="235"/>
      </w:pPr>
      <w:r>
        <w:t>Non-performance of its duties, responsibilities, and/or functions as required by resolution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>, the</w:t>
      </w:r>
      <w:r>
        <w:rPr>
          <w:spacing w:val="-3"/>
        </w:rPr>
        <w:t xml:space="preserve"> </w:t>
      </w:r>
      <w:r>
        <w:t>IOM ICA</w:t>
      </w:r>
      <w:r>
        <w:rPr>
          <w:spacing w:val="-7"/>
        </w:rPr>
        <w:t xml:space="preserve"> </w:t>
      </w:r>
      <w:r>
        <w:t>Constitution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Regulation</w:t>
      </w:r>
      <w:r>
        <w:t>s,</w:t>
      </w:r>
      <w:r>
        <w:rPr>
          <w:spacing w:val="-3"/>
        </w:rPr>
        <w:t xml:space="preserve"> </w:t>
      </w:r>
      <w:r>
        <w:t xml:space="preserve">their Constitution, or the </w:t>
      </w:r>
      <w:r>
        <w:rPr>
          <w:i/>
        </w:rPr>
        <w:t>DM NCA Memorandum</w:t>
      </w:r>
      <w:r>
        <w:t>.</w:t>
      </w:r>
    </w:p>
    <w:p>
      <w:pPr>
        <w:spacing w:before="120"/>
        <w:ind w:left="820"/>
        <w:rPr>
          <w:i/>
        </w:rPr>
      </w:pPr>
      <w:r>
        <w:t>The</w:t>
      </w:r>
      <w:r>
        <w:rPr>
          <w:spacing w:val="-5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removed from</w:t>
      </w:r>
      <w:r>
        <w:rPr>
          <w:spacing w:val="-4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Council</w:t>
      </w:r>
    </w:p>
    <w:p>
      <w:p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7"/>
        <w:numPr>
          <w:ilvl w:val="0"/>
          <w:numId w:val="6"/>
        </w:numPr>
        <w:tabs>
          <w:tab w:val="left" w:pos="1899"/>
          <w:tab w:val="left" w:pos="1900"/>
        </w:tabs>
        <w:spacing w:before="81"/>
        <w:ind w:right="185"/>
      </w:pPr>
      <w:r>
        <w:t>During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period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respect of</w:t>
      </w:r>
      <w:r>
        <w:rPr>
          <w:spacing w:val="-7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it has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subscription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monies due to the IOM ICA.</w:t>
      </w:r>
      <w:r>
        <w:rPr>
          <w:spacing w:val="40"/>
        </w:rPr>
        <w:t xml:space="preserve"> </w:t>
      </w:r>
      <w:r>
        <w:t>Such membership may be renewed with immediate effect by payment of outstanding dues or other monies owing.</w:t>
      </w:r>
    </w:p>
    <w:p>
      <w:pPr>
        <w:pStyle w:val="7"/>
        <w:numPr>
          <w:ilvl w:val="0"/>
          <w:numId w:val="6"/>
        </w:numPr>
        <w:tabs>
          <w:tab w:val="left" w:pos="1899"/>
          <w:tab w:val="left" w:pos="1900"/>
        </w:tabs>
        <w:spacing w:before="119"/>
      </w:pPr>
      <w:r>
        <w:t>Upon</w:t>
      </w:r>
      <w:r>
        <w:rPr>
          <w:spacing w:val="-2"/>
        </w:rPr>
        <w:t xml:space="preserve"> </w:t>
      </w:r>
      <w:r>
        <w:t>receipt of</w:t>
      </w:r>
      <w:r>
        <w:rPr>
          <w:spacing w:val="-2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its resignation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2"/>
        </w:rPr>
        <w:t xml:space="preserve"> Secretary.</w:t>
      </w:r>
    </w:p>
    <w:p>
      <w:pPr>
        <w:pStyle w:val="7"/>
        <w:numPr>
          <w:ilvl w:val="0"/>
          <w:numId w:val="6"/>
        </w:numPr>
        <w:tabs>
          <w:tab w:val="left" w:pos="1899"/>
          <w:tab w:val="left" w:pos="1900"/>
        </w:tabs>
        <w:spacing w:before="124" w:line="237" w:lineRule="auto"/>
        <w:ind w:right="302"/>
      </w:pPr>
      <w:r>
        <w:t>Due</w:t>
      </w:r>
      <w:r>
        <w:rPr>
          <w:spacing w:val="-2"/>
        </w:rPr>
        <w:t xml:space="preserve"> </w:t>
      </w:r>
      <w:r>
        <w:t>to an</w:t>
      </w:r>
      <w:r>
        <w:rPr>
          <w:spacing w:val="-5"/>
        </w:rPr>
        <w:t xml:space="preserve"> </w:t>
      </w:r>
      <w:r>
        <w:t>inability to participate</w:t>
      </w:r>
      <w:r>
        <w:rPr>
          <w:spacing w:val="-7"/>
        </w:rPr>
        <w:t xml:space="preserve"> </w:t>
      </w:r>
      <w:r>
        <w:t xml:space="preserve">in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Executive</w:t>
      </w:r>
      <w:r>
        <w:rPr>
          <w:spacing w:val="-2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 xml:space="preserve">Sub- committee meetings conducted by </w:t>
      </w:r>
      <w:r>
        <w:rPr>
          <w:i/>
        </w:rPr>
        <w:t>Electronic communication</w:t>
      </w:r>
      <w:r>
        <w:t>s.</w:t>
      </w:r>
    </w:p>
    <w:p>
      <w:pPr>
        <w:pStyle w:val="5"/>
        <w:spacing w:before="121"/>
        <w:ind w:left="1175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entitled to any return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any part of</w:t>
      </w:r>
      <w:r>
        <w:rPr>
          <w:spacing w:val="-6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subscription in respect of any period for which it is removed from membership.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ind w:left="556" w:hanging="456"/>
      </w:pPr>
      <w:r>
        <w:rPr>
          <w:spacing w:val="-2"/>
        </w:rPr>
        <w:t>AMENDMENTS</w:t>
      </w:r>
    </w:p>
    <w:p>
      <w:pPr>
        <w:pStyle w:val="5"/>
        <w:spacing w:before="118"/>
        <w:ind w:left="1175" w:hanging="356"/>
      </w:pPr>
      <w:r>
        <w:t xml:space="preserve">This </w:t>
      </w:r>
      <w:r>
        <w:rPr>
          <w:i/>
        </w:rPr>
        <w:t>DM</w:t>
      </w:r>
      <w:r>
        <w:rPr>
          <w:i/>
          <w:spacing w:val="-7"/>
        </w:rPr>
        <w:t xml:space="preserve"> </w:t>
      </w:r>
      <w:r>
        <w:rPr>
          <w:i/>
        </w:rPr>
        <w:t>NCA</w:t>
      </w:r>
      <w:r>
        <w:rPr>
          <w:i/>
          <w:spacing w:val="-6"/>
        </w:rPr>
        <w:t xml:space="preserve"> </w:t>
      </w:r>
      <w:r>
        <w:rPr>
          <w:i/>
        </w:rPr>
        <w:t>Memorandum</w:t>
      </w:r>
      <w:r>
        <w:rPr>
          <w:i/>
          <w:spacing w:val="-2"/>
        </w:rPr>
        <w:t xml:space="preserve"> </w:t>
      </w:r>
      <w:r>
        <w:t>shall only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amended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joint agreement 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 Executive Committee and the DM NCA.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spacing w:before="1"/>
        <w:ind w:left="556" w:hanging="456"/>
      </w:pPr>
      <w:r>
        <w:rPr>
          <w:spacing w:val="-2"/>
        </w:rPr>
        <w:t>LIMITATIONS</w:t>
      </w:r>
    </w:p>
    <w:p>
      <w:pPr>
        <w:pStyle w:val="5"/>
        <w:spacing w:before="118"/>
        <w:ind w:left="1175" w:right="307" w:hanging="356"/>
      </w:pPr>
      <w:r>
        <w:t xml:space="preserve">In the execution of their powers and duties under this </w:t>
      </w:r>
      <w:r>
        <w:rPr>
          <w:i/>
        </w:rPr>
        <w:t>DM NCA Memorandum</w:t>
      </w:r>
      <w:r>
        <w:t xml:space="preserve">, the IOM ICA Constitution, and the provisions of the IOM ICA </w:t>
      </w:r>
      <w:r>
        <w:rPr>
          <w:i/>
        </w:rPr>
        <w:t>Regulation</w:t>
      </w:r>
      <w:r>
        <w:t xml:space="preserve">s, no </w:t>
      </w:r>
      <w:r>
        <w:rPr>
          <w:i/>
        </w:rPr>
        <w:t xml:space="preserve">Officer </w:t>
      </w:r>
      <w:r>
        <w:t>or other Sub- committee</w:t>
      </w:r>
      <w:r>
        <w:rPr>
          <w:spacing w:val="-1"/>
        </w:rPr>
        <w:t xml:space="preserve"> </w:t>
      </w:r>
      <w:r>
        <w:t>member of the</w:t>
      </w:r>
      <w:r>
        <w:rPr>
          <w:spacing w:val="-1"/>
        </w:rPr>
        <w:t xml:space="preserve"> </w:t>
      </w:r>
      <w:r>
        <w:t>IOM</w:t>
      </w:r>
      <w:r>
        <w:rPr>
          <w:spacing w:val="-3"/>
        </w:rPr>
        <w:t xml:space="preserve"> </w:t>
      </w:r>
      <w:r>
        <w:t>ICA</w:t>
      </w:r>
      <w:r>
        <w:rPr>
          <w:spacing w:val="-5"/>
        </w:rPr>
        <w:t xml:space="preserve"> </w:t>
      </w:r>
      <w:r>
        <w:t>Executive</w:t>
      </w:r>
      <w:r>
        <w:rPr>
          <w:spacing w:val="-1"/>
        </w:rPr>
        <w:t xml:space="preserve"> </w:t>
      </w:r>
      <w:r>
        <w:t>Committee</w:t>
      </w:r>
      <w:r>
        <w:rPr>
          <w:spacing w:val="-1"/>
        </w:rPr>
        <w:t xml:space="preserve"> </w:t>
      </w:r>
      <w:r>
        <w:t>shall be</w:t>
      </w:r>
      <w:r>
        <w:rPr>
          <w:spacing w:val="-6"/>
        </w:rPr>
        <w:t xml:space="preserve"> </w:t>
      </w:r>
      <w:r>
        <w:t>liable</w:t>
      </w:r>
      <w:r>
        <w:rPr>
          <w:spacing w:val="-1"/>
        </w:rPr>
        <w:t xml:space="preserve"> </w:t>
      </w:r>
      <w:r>
        <w:t>for any</w:t>
      </w:r>
      <w:r>
        <w:rPr>
          <w:spacing w:val="-4"/>
        </w:rPr>
        <w:t xml:space="preserve"> </w:t>
      </w:r>
      <w:r>
        <w:t>loss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the DM NCA by reason of any mistake or omission made in good faith by the </w:t>
      </w:r>
      <w:r>
        <w:rPr>
          <w:i/>
        </w:rPr>
        <w:t xml:space="preserve">Officer </w:t>
      </w:r>
      <w:r>
        <w:t xml:space="preserve">or other Sub-committee member or any other </w:t>
      </w:r>
      <w:r>
        <w:rPr>
          <w:i/>
        </w:rPr>
        <w:t xml:space="preserve">Officer </w:t>
      </w:r>
      <w:r>
        <w:t>or sub-committee member of the Executive Committee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willful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individual wrongdoing</w:t>
      </w:r>
      <w:r>
        <w:rPr>
          <w:spacing w:val="-1"/>
        </w:rPr>
        <w:t xml:space="preserve"> </w:t>
      </w:r>
      <w:r>
        <w:t>omission</w:t>
      </w:r>
      <w:r>
        <w:rPr>
          <w:spacing w:val="-6"/>
        </w:rPr>
        <w:t xml:space="preserve"> </w:t>
      </w:r>
      <w:r>
        <w:t>or fraud on the part of the person who is sought to be made liable.</w:t>
      </w:r>
    </w:p>
    <w:p>
      <w:pPr>
        <w:pStyle w:val="5"/>
        <w:rPr>
          <w:sz w:val="24"/>
        </w:rPr>
      </w:pPr>
    </w:p>
    <w:p>
      <w:pPr>
        <w:pStyle w:val="5"/>
        <w:spacing w:before="1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spacing w:before="1"/>
        <w:ind w:left="556" w:hanging="456"/>
      </w:pPr>
      <w:r>
        <w:t>DISSOLVING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2"/>
        </w:rPr>
        <w:t xml:space="preserve"> MEMORANDUM</w:t>
      </w:r>
    </w:p>
    <w:p>
      <w:pPr>
        <w:pStyle w:val="5"/>
        <w:spacing w:before="118"/>
        <w:ind w:left="831" w:right="330"/>
        <w:jc w:val="center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1"/>
        </w:rPr>
        <w:t xml:space="preserve"> </w:t>
      </w:r>
      <w:r>
        <w:t>falls</w:t>
      </w:r>
      <w:r>
        <w:rPr>
          <w:spacing w:val="-4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5"/>
        </w:rPr>
        <w:t>the</w:t>
      </w:r>
    </w:p>
    <w:p>
      <w:pPr>
        <w:spacing w:before="1"/>
        <w:ind w:left="831" w:right="287"/>
        <w:jc w:val="center"/>
      </w:pPr>
      <w:r>
        <w:rPr>
          <w:i/>
        </w:rPr>
        <w:t>World</w:t>
      </w:r>
      <w:r>
        <w:rPr>
          <w:i/>
          <w:spacing w:val="-1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t>may be</w:t>
      </w:r>
      <w:r>
        <w:rPr>
          <w:spacing w:val="-3"/>
        </w:rPr>
        <w:t xml:space="preserve"> </w:t>
      </w:r>
      <w:r>
        <w:t>withdrawn 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t xml:space="preserve">acting </w:t>
      </w:r>
      <w:r>
        <w:rPr>
          <w:spacing w:val="-2"/>
        </w:rPr>
        <w:t>alone.</w:t>
      </w:r>
    </w:p>
    <w:p>
      <w:pPr>
        <w:pStyle w:val="5"/>
        <w:spacing w:before="122"/>
        <w:ind w:left="1175" w:right="381" w:hanging="356"/>
        <w:jc w:val="both"/>
      </w:pPr>
      <w:r>
        <w:t>In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circumstances the</w:t>
      </w:r>
      <w:r>
        <w:rPr>
          <w:spacing w:val="-8"/>
        </w:rPr>
        <w:t xml:space="preserve"> </w:t>
      </w:r>
      <w:r>
        <w:t>net funds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payment of</w:t>
      </w:r>
      <w:r>
        <w:rPr>
          <w:spacing w:val="-2"/>
        </w:rPr>
        <w:t xml:space="preserve"> </w:t>
      </w:r>
      <w:r>
        <w:t>all outstanding</w:t>
      </w:r>
      <w:r>
        <w:rPr>
          <w:spacing w:val="-6"/>
        </w:rPr>
        <w:t xml:space="preserve"> </w:t>
      </w:r>
      <w:r>
        <w:t>amounts shall be</w:t>
      </w:r>
      <w:r>
        <w:rPr>
          <w:spacing w:val="-1"/>
        </w:rPr>
        <w:t xml:space="preserve"> </w:t>
      </w:r>
      <w:r>
        <w:t>divided between</w:t>
      </w:r>
      <w:r>
        <w:rPr>
          <w:spacing w:val="-4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good standing 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of the vote.</w:t>
      </w:r>
    </w:p>
    <w:p>
      <w:pPr>
        <w:pStyle w:val="5"/>
        <w:rPr>
          <w:sz w:val="24"/>
        </w:rPr>
      </w:pPr>
    </w:p>
    <w:p>
      <w:pPr>
        <w:pStyle w:val="5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556"/>
        </w:tabs>
        <w:spacing w:before="1"/>
        <w:ind w:left="556" w:hanging="456"/>
      </w:pPr>
      <w:r>
        <w:t>PROPER</w:t>
      </w:r>
      <w:r>
        <w:rPr>
          <w:spacing w:val="-3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JURISDICTION</w:t>
      </w:r>
    </w:p>
    <w:p>
      <w:pPr>
        <w:spacing w:before="118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1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DM</w:t>
      </w:r>
      <w:r>
        <w:rPr>
          <w:i/>
          <w:spacing w:val="-1"/>
        </w:rPr>
        <w:t xml:space="preserve"> </w:t>
      </w:r>
      <w:r>
        <w:rPr>
          <w:i/>
        </w:rPr>
        <w:t>NCA Memorandum</w:t>
      </w:r>
      <w:r>
        <w:rPr>
          <w:i/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English</w:t>
      </w:r>
      <w:r>
        <w:rPr>
          <w:spacing w:val="-5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i/>
        </w:rPr>
        <w:t>DM</w:t>
      </w:r>
      <w:r>
        <w:rPr>
          <w:i/>
          <w:spacing w:val="-1"/>
        </w:rPr>
        <w:t xml:space="preserve"> </w:t>
      </w:r>
      <w:r>
        <w:rPr>
          <w:i/>
        </w:rPr>
        <w:t xml:space="preserve">NCA Memorandum </w:t>
      </w:r>
      <w:r>
        <w:t>shall be construed, take effect and be enforced accordingly.</w:t>
      </w:r>
    </w:p>
    <w:sectPr>
      <w:pgSz w:w="12240" w:h="15840"/>
      <w:pgMar w:top="1360" w:right="1340" w:bottom="280" w:left="13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B34479"/>
    <w:multiLevelType w:val="multilevel"/>
    <w:tmpl w:val="09B34479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Arial" w:hAnsi="Arial" w:eastAsia="Arial" w:cs="Arial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entative="0">
      <w:start w:val="1"/>
      <w:numFmt w:val="decimal"/>
      <w:lvlText w:val="%2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entative="0">
      <w:start w:val="1"/>
      <w:numFmt w:val="decimal"/>
      <w:lvlText w:val="%3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602" w:hanging="7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453" w:hanging="7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304" w:hanging="7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155" w:hanging="7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006" w:hanging="7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857" w:hanging="720"/>
      </w:pPr>
      <w:rPr>
        <w:rFonts w:hint="default"/>
        <w:lang w:val="en-US" w:eastAsia="en-US" w:bidi="ar-SA"/>
      </w:rPr>
    </w:lvl>
  </w:abstractNum>
  <w:abstractNum w:abstractNumId="1">
    <w:nsid w:val="116E6D53"/>
    <w:multiLevelType w:val="multilevel"/>
    <w:tmpl w:val="116E6D53"/>
    <w:lvl w:ilvl="0" w:tentative="0">
      <w:start w:val="1"/>
      <w:numFmt w:val="decimal"/>
      <w:lvlText w:val="%1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2">
    <w:nsid w:val="17D02994"/>
    <w:multiLevelType w:val="multilevel"/>
    <w:tmpl w:val="17D02994"/>
    <w:lvl w:ilvl="0" w:tentative="0">
      <w:start w:val="0"/>
      <w:numFmt w:val="bullet"/>
      <w:lvlText w:val=""/>
      <w:lvlJc w:val="left"/>
      <w:pPr>
        <w:ind w:left="1660" w:hanging="452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450" w:hanging="452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240" w:hanging="452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030" w:hanging="452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820" w:hanging="452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610" w:hanging="452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00" w:hanging="452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190" w:hanging="452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980" w:hanging="452"/>
      </w:pPr>
      <w:rPr>
        <w:rFonts w:hint="default"/>
        <w:lang w:val="en-US" w:eastAsia="en-US" w:bidi="ar-SA"/>
      </w:rPr>
    </w:lvl>
  </w:abstractNum>
  <w:abstractNum w:abstractNumId="3">
    <w:nsid w:val="19534C0F"/>
    <w:multiLevelType w:val="multilevel"/>
    <w:tmpl w:val="19534C0F"/>
    <w:lvl w:ilvl="0" w:tentative="0">
      <w:start w:val="1"/>
      <w:numFmt w:val="decimal"/>
      <w:lvlText w:val="%1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4">
    <w:nsid w:val="64E55E93"/>
    <w:multiLevelType w:val="multilevel"/>
    <w:tmpl w:val="64E55E93"/>
    <w:lvl w:ilvl="0" w:tentative="0">
      <w:start w:val="1"/>
      <w:numFmt w:val="decimal"/>
      <w:lvlText w:val="%1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5">
    <w:nsid w:val="689C0719"/>
    <w:multiLevelType w:val="multilevel"/>
    <w:tmpl w:val="689C0719"/>
    <w:lvl w:ilvl="0" w:tentative="0">
      <w:start w:val="1"/>
      <w:numFmt w:val="decimal"/>
      <w:lvlText w:val="%1."/>
      <w:lvlJc w:val="left"/>
      <w:pPr>
        <w:ind w:left="1900" w:hanging="7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941"/>
    <w:rsid w:val="000E609E"/>
    <w:rsid w:val="001D1132"/>
    <w:rsid w:val="00253B67"/>
    <w:rsid w:val="002A7EBB"/>
    <w:rsid w:val="002F15AF"/>
    <w:rsid w:val="00300ECD"/>
    <w:rsid w:val="00574244"/>
    <w:rsid w:val="00641941"/>
    <w:rsid w:val="00751BBB"/>
    <w:rsid w:val="007732C7"/>
    <w:rsid w:val="0078440D"/>
    <w:rsid w:val="007E3EE9"/>
    <w:rsid w:val="00810EDC"/>
    <w:rsid w:val="0086260F"/>
    <w:rsid w:val="008D413E"/>
    <w:rsid w:val="0093346F"/>
    <w:rsid w:val="0096054C"/>
    <w:rsid w:val="00960578"/>
    <w:rsid w:val="00961ACE"/>
    <w:rsid w:val="00A93249"/>
    <w:rsid w:val="00B52E99"/>
    <w:rsid w:val="00B62AC7"/>
    <w:rsid w:val="00BE2193"/>
    <w:rsid w:val="00C711F4"/>
    <w:rsid w:val="00DA65EB"/>
    <w:rsid w:val="00FE7C82"/>
    <w:rsid w:val="459875D8"/>
    <w:rsid w:val="469F2404"/>
    <w:rsid w:val="4CF1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ind w:left="460" w:hanging="36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paragraph" w:styleId="6">
    <w:name w:val="Title"/>
    <w:basedOn w:val="1"/>
    <w:qFormat/>
    <w:uiPriority w:val="10"/>
    <w:pPr>
      <w:ind w:left="323" w:right="330"/>
      <w:jc w:val="center"/>
    </w:pPr>
    <w:rPr>
      <w:rFonts w:ascii="Arial" w:hAnsi="Arial" w:eastAsia="Arial" w:cs="Arial"/>
      <w:b/>
      <w:bCs/>
      <w:sz w:val="48"/>
      <w:szCs w:val="48"/>
    </w:rPr>
  </w:style>
  <w:style w:type="paragraph" w:styleId="7">
    <w:name w:val="List Paragraph"/>
    <w:basedOn w:val="1"/>
    <w:qFormat/>
    <w:uiPriority w:val="1"/>
    <w:pPr>
      <w:spacing w:before="121"/>
      <w:ind w:left="1900" w:hanging="720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1922</Words>
  <Characters>10960</Characters>
  <Lines>91</Lines>
  <Paragraphs>25</Paragraphs>
  <TotalTime>75</TotalTime>
  <ScaleCrop>false</ScaleCrop>
  <LinksUpToDate>false</LinksUpToDate>
  <CharactersWithSpaces>12857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2023-11-27T19:13:00Z</dcterms:created>
  <dc:creator>Fred Rocha</dc:creator>
  <cp:lastModifiedBy>Jimmy Teo</cp:lastModifiedBy>
  <dcterms:modified xsi:type="dcterms:W3CDTF">2023-11-29T12:47:28Z</dcterms:modified>
  <dc:title>Microsoft Word - DN OF MEMORANDUM FOR HUN[3].docx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  <property fmtid="{D5CDD505-2E9C-101B-9397-08002B2CF9AE}" pid="6" name="KSOProductBuildVer">
    <vt:lpwstr>1033-11.2.0.11225</vt:lpwstr>
  </property>
  <property fmtid="{D5CDD505-2E9C-101B-9397-08002B2CF9AE}" pid="7" name="ICV">
    <vt:lpwstr>15201ACAB8CB4B2790AA44915141816A</vt:lpwstr>
  </property>
</Properties>
</file>